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5B" w:rsidRPr="008B621B" w:rsidRDefault="00BF6636" w:rsidP="0094035B">
      <w:pPr>
        <w:pStyle w:val="Tytu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12.85pt;width:46.5pt;height:58.1pt;z-index:251660288;mso-wrap-edited:f" wrapcoords="-292 223 -292 14697 1168 18037 1168 18705 7005 21377 8757 21377 12843 21377 14595 21377 20432 18705 21600 15142 21600 223 -292 223">
            <v:imagedata r:id="rId4" o:title=""/>
            <w10:wrap type="square"/>
          </v:shape>
          <o:OLEObject Type="Embed" ProgID="CorelDRAW.Graphic.9" ShapeID="_x0000_s1026" DrawAspect="Content" ObjectID="_1564996662" r:id="rId5"/>
        </w:pict>
      </w:r>
      <w:r w:rsidR="0094035B">
        <w:rPr>
          <w:rFonts w:ascii="Cambria" w:hAnsi="Cambria"/>
          <w:b w:val="0"/>
          <w:sz w:val="22"/>
          <w:szCs w:val="22"/>
        </w:rPr>
        <w:t xml:space="preserve">    </w:t>
      </w:r>
      <w:r w:rsidR="0094035B" w:rsidRPr="008B621B">
        <w:rPr>
          <w:rFonts w:ascii="Cambria" w:hAnsi="Cambria"/>
          <w:b w:val="0"/>
          <w:sz w:val="22"/>
          <w:szCs w:val="22"/>
        </w:rPr>
        <w:t>Sława, dnia</w:t>
      </w:r>
      <w:r w:rsidR="00887E0F">
        <w:rPr>
          <w:rFonts w:ascii="Cambria" w:hAnsi="Cambria"/>
          <w:b w:val="0"/>
          <w:sz w:val="22"/>
          <w:szCs w:val="22"/>
        </w:rPr>
        <w:t xml:space="preserve"> 23</w:t>
      </w:r>
      <w:r w:rsidR="0094035B">
        <w:rPr>
          <w:rFonts w:ascii="Cambria" w:hAnsi="Cambria"/>
          <w:b w:val="0"/>
          <w:sz w:val="22"/>
          <w:szCs w:val="22"/>
        </w:rPr>
        <w:t xml:space="preserve"> sierpnia 2017 </w:t>
      </w:r>
      <w:r w:rsidR="0094035B" w:rsidRPr="008B621B">
        <w:rPr>
          <w:rFonts w:ascii="Cambria" w:hAnsi="Cambria"/>
          <w:b w:val="0"/>
          <w:sz w:val="22"/>
          <w:szCs w:val="22"/>
        </w:rPr>
        <w:t xml:space="preserve"> r. </w:t>
      </w:r>
    </w:p>
    <w:p w:rsidR="0094035B" w:rsidRPr="008B621B" w:rsidRDefault="0094035B" w:rsidP="0094035B">
      <w:pPr>
        <w:pStyle w:val="Tytu"/>
        <w:rPr>
          <w:rFonts w:ascii="Cambria" w:hAnsi="Cambria"/>
          <w:sz w:val="22"/>
          <w:szCs w:val="22"/>
        </w:rPr>
      </w:pPr>
    </w:p>
    <w:p w:rsidR="0094035B" w:rsidRPr="008B621B" w:rsidRDefault="0094035B" w:rsidP="0094035B">
      <w:pPr>
        <w:pStyle w:val="Tytu"/>
        <w:rPr>
          <w:rFonts w:ascii="Cambria" w:hAnsi="Cambria"/>
          <w:sz w:val="22"/>
          <w:szCs w:val="22"/>
        </w:rPr>
      </w:pPr>
    </w:p>
    <w:p w:rsidR="0094035B" w:rsidRPr="008B621B" w:rsidRDefault="0094035B" w:rsidP="0094035B">
      <w:pPr>
        <w:pStyle w:val="Tytu"/>
        <w:jc w:val="left"/>
        <w:rPr>
          <w:rFonts w:ascii="Cambria" w:hAnsi="Cambria"/>
          <w:sz w:val="22"/>
          <w:szCs w:val="22"/>
        </w:rPr>
      </w:pPr>
      <w:r w:rsidRPr="008B621B">
        <w:rPr>
          <w:rFonts w:ascii="Cambria" w:hAnsi="Cambria"/>
          <w:sz w:val="22"/>
          <w:szCs w:val="22"/>
        </w:rPr>
        <w:t xml:space="preserve">                                                  WYKAZ  NIERUCHOMOŚCI</w:t>
      </w:r>
    </w:p>
    <w:p w:rsidR="0094035B" w:rsidRPr="008B621B" w:rsidRDefault="0094035B" w:rsidP="0094035B">
      <w:pPr>
        <w:pStyle w:val="Tytu"/>
        <w:rPr>
          <w:rFonts w:ascii="Cambria" w:hAnsi="Cambria"/>
          <w:b w:val="0"/>
          <w:sz w:val="22"/>
          <w:szCs w:val="22"/>
        </w:rPr>
      </w:pPr>
      <w:r w:rsidRPr="008B621B">
        <w:rPr>
          <w:rFonts w:ascii="Cambria" w:hAnsi="Cambria"/>
          <w:b w:val="0"/>
          <w:sz w:val="22"/>
          <w:szCs w:val="22"/>
        </w:rPr>
        <w:t xml:space="preserve">            STANOWIĄCYCH WŁASNOŚĆ GMINY SŁAWA</w:t>
      </w:r>
    </w:p>
    <w:p w:rsidR="0094035B" w:rsidRPr="008B621B" w:rsidRDefault="0094035B" w:rsidP="0094035B">
      <w:pPr>
        <w:pStyle w:val="Tytu"/>
        <w:rPr>
          <w:rFonts w:ascii="Cambria" w:hAnsi="Cambria"/>
          <w:bCs w:val="0"/>
          <w:sz w:val="22"/>
          <w:szCs w:val="22"/>
        </w:rPr>
      </w:pPr>
    </w:p>
    <w:p w:rsidR="0094035B" w:rsidRPr="008B621B" w:rsidRDefault="0094035B" w:rsidP="0094035B">
      <w:pPr>
        <w:pStyle w:val="Tytu"/>
        <w:rPr>
          <w:rFonts w:ascii="Cambria" w:hAnsi="Cambria"/>
          <w:b w:val="0"/>
          <w:bCs w:val="0"/>
          <w:sz w:val="22"/>
          <w:szCs w:val="22"/>
        </w:rPr>
      </w:pPr>
      <w:r w:rsidRPr="008B621B">
        <w:rPr>
          <w:rFonts w:ascii="Cambria" w:hAnsi="Cambria"/>
          <w:bCs w:val="0"/>
          <w:sz w:val="22"/>
          <w:szCs w:val="22"/>
        </w:rPr>
        <w:t xml:space="preserve">         Burmistrz Sławy</w:t>
      </w:r>
    </w:p>
    <w:p w:rsidR="0094035B" w:rsidRPr="008B621B" w:rsidRDefault="0094035B" w:rsidP="0094035B">
      <w:pPr>
        <w:pStyle w:val="Tytu"/>
        <w:rPr>
          <w:rFonts w:ascii="Cambria" w:hAnsi="Cambria"/>
          <w:b w:val="0"/>
          <w:bCs w:val="0"/>
          <w:sz w:val="22"/>
          <w:szCs w:val="22"/>
        </w:rPr>
      </w:pPr>
      <w:r w:rsidRPr="008B621B">
        <w:rPr>
          <w:rFonts w:ascii="Cambria" w:hAnsi="Cambria"/>
          <w:b w:val="0"/>
          <w:bCs w:val="0"/>
          <w:sz w:val="22"/>
          <w:szCs w:val="22"/>
        </w:rPr>
        <w:t>przeznacza do sprzedaży w drodze bezprzetargowej na polepszenie warunków zagospoda</w:t>
      </w:r>
      <w:r>
        <w:rPr>
          <w:rFonts w:ascii="Cambria" w:hAnsi="Cambria"/>
          <w:b w:val="0"/>
          <w:bCs w:val="0"/>
          <w:sz w:val="22"/>
          <w:szCs w:val="22"/>
        </w:rPr>
        <w:t xml:space="preserve">rowania nieruchomości przyległych </w:t>
      </w:r>
    </w:p>
    <w:p w:rsidR="0094035B" w:rsidRPr="008B621B" w:rsidRDefault="0094035B" w:rsidP="0094035B">
      <w:pPr>
        <w:pStyle w:val="Tytu"/>
        <w:jc w:val="both"/>
        <w:rPr>
          <w:rFonts w:ascii="Cambria" w:hAnsi="Cambria"/>
          <w:b w:val="0"/>
          <w:sz w:val="22"/>
          <w:szCs w:val="22"/>
        </w:rPr>
      </w:pPr>
    </w:p>
    <w:p w:rsidR="0094035B" w:rsidRDefault="00D24A1D" w:rsidP="0094035B">
      <w:pPr>
        <w:pStyle w:val="Tekstpodstawowy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- Nieruchomości</w:t>
      </w:r>
      <w:r w:rsidR="0094035B" w:rsidRPr="008B621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niezabudowane</w:t>
      </w:r>
      <w:r w:rsidR="0094035B" w:rsidRPr="008B621B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nieuzbrojone</w:t>
      </w:r>
      <w:r w:rsidR="0094035B" w:rsidRPr="008B621B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stanowiące</w:t>
      </w:r>
      <w:r w:rsidR="0094035B" w:rsidRPr="008B621B">
        <w:rPr>
          <w:rFonts w:ascii="Cambria" w:hAnsi="Cambria"/>
          <w:sz w:val="22"/>
          <w:szCs w:val="22"/>
        </w:rPr>
        <w:t xml:space="preserve"> własność Gminy, położon</w:t>
      </w:r>
      <w:r>
        <w:rPr>
          <w:rFonts w:ascii="Cambria" w:hAnsi="Cambria"/>
          <w:sz w:val="22"/>
          <w:szCs w:val="22"/>
        </w:rPr>
        <w:t>e</w:t>
      </w:r>
      <w:r w:rsidR="0094035B" w:rsidRPr="008B621B">
        <w:rPr>
          <w:rFonts w:ascii="Cambria" w:hAnsi="Cambria"/>
          <w:sz w:val="22"/>
          <w:szCs w:val="22"/>
        </w:rPr>
        <w:t xml:space="preserve"> </w:t>
      </w:r>
      <w:r w:rsidR="0094035B">
        <w:rPr>
          <w:rFonts w:ascii="Cambria" w:hAnsi="Cambria"/>
          <w:sz w:val="22"/>
          <w:szCs w:val="22"/>
        </w:rPr>
        <w:br/>
      </w:r>
      <w:r w:rsidR="0094035B" w:rsidRPr="008B621B">
        <w:rPr>
          <w:rFonts w:ascii="Cambria" w:hAnsi="Cambria"/>
          <w:sz w:val="22"/>
          <w:szCs w:val="22"/>
        </w:rPr>
        <w:t xml:space="preserve">w obrębie </w:t>
      </w:r>
      <w:r w:rsidR="0094035B">
        <w:rPr>
          <w:rFonts w:ascii="Cambria" w:hAnsi="Cambria"/>
          <w:sz w:val="22"/>
          <w:szCs w:val="22"/>
        </w:rPr>
        <w:t>wsi</w:t>
      </w:r>
      <w:r w:rsidR="0094035B" w:rsidRPr="007F2756">
        <w:rPr>
          <w:rFonts w:ascii="Cambria" w:hAnsi="Cambria"/>
          <w:b/>
          <w:i/>
          <w:sz w:val="22"/>
          <w:szCs w:val="22"/>
        </w:rPr>
        <w:t xml:space="preserve"> </w:t>
      </w:r>
      <w:r>
        <w:rPr>
          <w:rFonts w:ascii="Cambria" w:hAnsi="Cambria"/>
          <w:b/>
          <w:i/>
          <w:sz w:val="22"/>
          <w:szCs w:val="22"/>
        </w:rPr>
        <w:t>Stare Strącze</w:t>
      </w:r>
    </w:p>
    <w:p w:rsidR="00D24A1D" w:rsidRDefault="00D24A1D" w:rsidP="0094035B">
      <w:pPr>
        <w:pStyle w:val="Tekstpodstawowy"/>
        <w:jc w:val="both"/>
        <w:rPr>
          <w:rFonts w:ascii="Cambria" w:hAnsi="Cambria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254"/>
        <w:gridCol w:w="1512"/>
        <w:gridCol w:w="2410"/>
        <w:gridCol w:w="1885"/>
        <w:gridCol w:w="2227"/>
      </w:tblGrid>
      <w:tr w:rsidR="00D24A1D" w:rsidTr="00D003B9">
        <w:tc>
          <w:tcPr>
            <w:tcW w:w="1254" w:type="dxa"/>
            <w:vAlign w:val="center"/>
          </w:tcPr>
          <w:p w:rsidR="00D24A1D" w:rsidRPr="00D24A1D" w:rsidRDefault="00D24A1D" w:rsidP="00D24A1D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24A1D">
              <w:rPr>
                <w:b/>
                <w:bCs/>
                <w:sz w:val="20"/>
                <w:szCs w:val="20"/>
              </w:rPr>
              <w:t xml:space="preserve">Nr </w:t>
            </w:r>
            <w:proofErr w:type="spellStart"/>
            <w:r w:rsidRPr="00D24A1D">
              <w:rPr>
                <w:b/>
                <w:bCs/>
                <w:sz w:val="20"/>
                <w:szCs w:val="20"/>
              </w:rPr>
              <w:t>ewid</w:t>
            </w:r>
            <w:proofErr w:type="spellEnd"/>
            <w:r w:rsidRPr="00D24A1D">
              <w:rPr>
                <w:b/>
                <w:bCs/>
                <w:sz w:val="20"/>
                <w:szCs w:val="20"/>
              </w:rPr>
              <w:t>. działki</w:t>
            </w:r>
          </w:p>
        </w:tc>
        <w:tc>
          <w:tcPr>
            <w:tcW w:w="1512" w:type="dxa"/>
            <w:vAlign w:val="center"/>
          </w:tcPr>
          <w:p w:rsidR="00D24A1D" w:rsidRPr="00D24A1D" w:rsidRDefault="00D24A1D" w:rsidP="00D24A1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D24A1D">
              <w:rPr>
                <w:b/>
                <w:bCs/>
                <w:sz w:val="20"/>
                <w:szCs w:val="20"/>
              </w:rPr>
              <w:t>Powierzchnia</w:t>
            </w:r>
          </w:p>
          <w:p w:rsidR="00D24A1D" w:rsidRPr="00D24A1D" w:rsidRDefault="00D24A1D" w:rsidP="00D24A1D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24A1D">
              <w:rPr>
                <w:b/>
                <w:bCs/>
                <w:sz w:val="20"/>
                <w:szCs w:val="20"/>
              </w:rPr>
              <w:t xml:space="preserve">w m </w:t>
            </w:r>
            <w:r w:rsidRPr="00D24A1D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D24A1D" w:rsidRPr="00D24A1D" w:rsidRDefault="00D24A1D" w:rsidP="00D24A1D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24A1D">
              <w:rPr>
                <w:b/>
                <w:sz w:val="20"/>
                <w:szCs w:val="20"/>
              </w:rPr>
              <w:t>Księga wieczysta</w:t>
            </w:r>
          </w:p>
        </w:tc>
        <w:tc>
          <w:tcPr>
            <w:tcW w:w="1885" w:type="dxa"/>
            <w:vAlign w:val="center"/>
          </w:tcPr>
          <w:p w:rsidR="00D24A1D" w:rsidRPr="00D24A1D" w:rsidRDefault="00D24A1D" w:rsidP="00D24A1D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24A1D">
              <w:rPr>
                <w:rFonts w:ascii="Cambria" w:hAnsi="Cambria"/>
                <w:b/>
                <w:sz w:val="20"/>
                <w:szCs w:val="20"/>
              </w:rPr>
              <w:t>Sprzedaż na polepszenie przyległej nieruchomości</w:t>
            </w:r>
          </w:p>
        </w:tc>
        <w:tc>
          <w:tcPr>
            <w:tcW w:w="2227" w:type="dxa"/>
            <w:vAlign w:val="center"/>
          </w:tcPr>
          <w:p w:rsidR="00D24A1D" w:rsidRPr="00D24A1D" w:rsidRDefault="00D24A1D" w:rsidP="00D24A1D">
            <w:pPr>
              <w:pStyle w:val="Tekstpodstawowy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24A1D">
              <w:rPr>
                <w:rFonts w:ascii="Cambria" w:hAnsi="Cambria"/>
                <w:b/>
                <w:sz w:val="20"/>
                <w:szCs w:val="20"/>
              </w:rPr>
              <w:t>Cena wywoławcza nieruchomości</w:t>
            </w:r>
          </w:p>
          <w:p w:rsidR="00D24A1D" w:rsidRPr="00D24A1D" w:rsidRDefault="00D24A1D" w:rsidP="00D24A1D">
            <w:pPr>
              <w:pStyle w:val="Tekstpodstawowy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24A1D" w:rsidRPr="00D24A1D" w:rsidRDefault="00D24A1D" w:rsidP="00D24A1D">
            <w:pPr>
              <w:pStyle w:val="Tekstpodstawowy"/>
              <w:jc w:val="center"/>
              <w:rPr>
                <w:rFonts w:ascii="Cambria" w:hAnsi="Cambria"/>
                <w:sz w:val="20"/>
                <w:szCs w:val="20"/>
              </w:rPr>
            </w:pPr>
            <w:r w:rsidRPr="00D24A1D">
              <w:rPr>
                <w:rFonts w:asciiTheme="majorHAnsi" w:hAnsiTheme="majorHAnsi"/>
                <w:sz w:val="20"/>
                <w:szCs w:val="20"/>
              </w:rPr>
              <w:t xml:space="preserve">(sprzedaż zwolniona </w:t>
            </w:r>
            <w:r w:rsidRPr="00D24A1D">
              <w:rPr>
                <w:rFonts w:asciiTheme="majorHAnsi" w:hAnsiTheme="majorHAnsi"/>
                <w:sz w:val="20"/>
                <w:szCs w:val="20"/>
              </w:rPr>
              <w:br/>
              <w:t>z podatku VAT – rola)</w:t>
            </w:r>
          </w:p>
        </w:tc>
      </w:tr>
      <w:tr w:rsidR="00D003B9" w:rsidTr="00D003B9">
        <w:tc>
          <w:tcPr>
            <w:tcW w:w="1254" w:type="dxa"/>
          </w:tcPr>
          <w:p w:rsidR="00D003B9" w:rsidRPr="00815C76" w:rsidRDefault="00D003B9" w:rsidP="00755C48">
            <w:pPr>
              <w:pStyle w:val="Tekstpodstawowy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517/1</w:t>
            </w:r>
          </w:p>
        </w:tc>
        <w:tc>
          <w:tcPr>
            <w:tcW w:w="1512" w:type="dxa"/>
          </w:tcPr>
          <w:p w:rsidR="00D003B9" w:rsidRPr="00815C76" w:rsidRDefault="00D003B9" w:rsidP="00755C48">
            <w:pPr>
              <w:pStyle w:val="Tekstpodstawowy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3125</w:t>
            </w:r>
          </w:p>
        </w:tc>
        <w:tc>
          <w:tcPr>
            <w:tcW w:w="2410" w:type="dxa"/>
            <w:vMerge w:val="restart"/>
            <w:vAlign w:val="center"/>
          </w:tcPr>
          <w:p w:rsidR="00D003B9" w:rsidRDefault="00D003B9" w:rsidP="00D003B9">
            <w:pPr>
              <w:pStyle w:val="Tekstpodstawowy"/>
              <w:jc w:val="center"/>
              <w:rPr>
                <w:rFonts w:ascii="Cambria" w:hAnsi="Cambria"/>
                <w:sz w:val="22"/>
              </w:rPr>
            </w:pPr>
            <w:r w:rsidRPr="00815C76">
              <w:rPr>
                <w:rFonts w:asciiTheme="majorHAnsi" w:hAnsiTheme="majorHAnsi"/>
                <w:sz w:val="24"/>
              </w:rPr>
              <w:t>ZG1W/000018380/8</w:t>
            </w:r>
          </w:p>
        </w:tc>
        <w:tc>
          <w:tcPr>
            <w:tcW w:w="1885" w:type="dxa"/>
            <w:vMerge w:val="restart"/>
            <w:vAlign w:val="center"/>
          </w:tcPr>
          <w:p w:rsidR="00D003B9" w:rsidRDefault="00D003B9" w:rsidP="00D003B9">
            <w:pPr>
              <w:pStyle w:val="Tekstpodstawowy"/>
              <w:jc w:val="center"/>
              <w:rPr>
                <w:rFonts w:ascii="Cambria" w:hAnsi="Cambria"/>
                <w:sz w:val="22"/>
              </w:rPr>
            </w:pPr>
            <w:r>
              <w:rPr>
                <w:rFonts w:asciiTheme="majorHAnsi" w:hAnsiTheme="majorHAnsi"/>
                <w:sz w:val="24"/>
              </w:rPr>
              <w:t>540, 588, 658, 659</w:t>
            </w:r>
          </w:p>
        </w:tc>
        <w:tc>
          <w:tcPr>
            <w:tcW w:w="2227" w:type="dxa"/>
          </w:tcPr>
          <w:p w:rsidR="00D003B9" w:rsidRPr="00815C76" w:rsidRDefault="00D003B9" w:rsidP="00D003B9">
            <w:pPr>
              <w:pStyle w:val="Tekstpodstawowy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15.025,00 </w:t>
            </w:r>
            <w:r w:rsidRPr="00815C76">
              <w:rPr>
                <w:rFonts w:asciiTheme="majorHAnsi" w:hAnsiTheme="majorHAnsi"/>
                <w:sz w:val="24"/>
              </w:rPr>
              <w:t>zł</w:t>
            </w:r>
          </w:p>
        </w:tc>
      </w:tr>
      <w:tr w:rsidR="00D003B9" w:rsidTr="00D003B9">
        <w:tc>
          <w:tcPr>
            <w:tcW w:w="1254" w:type="dxa"/>
          </w:tcPr>
          <w:p w:rsidR="00D003B9" w:rsidRPr="00815C76" w:rsidRDefault="00D003B9" w:rsidP="00755C48">
            <w:pPr>
              <w:pStyle w:val="Tekstpodstawowy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585/1</w:t>
            </w:r>
          </w:p>
        </w:tc>
        <w:tc>
          <w:tcPr>
            <w:tcW w:w="1512" w:type="dxa"/>
          </w:tcPr>
          <w:p w:rsidR="00D003B9" w:rsidRPr="00815C76" w:rsidRDefault="0065219C" w:rsidP="00755C48">
            <w:pPr>
              <w:pStyle w:val="Tekstpodstawowy"/>
              <w:rPr>
                <w:rFonts w:asciiTheme="majorHAnsi" w:hAnsiTheme="majorHAnsi"/>
                <w:bCs/>
                <w:sz w:val="24"/>
              </w:rPr>
            </w:pPr>
            <w:r>
              <w:rPr>
                <w:rFonts w:asciiTheme="majorHAnsi" w:hAnsiTheme="majorHAnsi"/>
                <w:bCs/>
                <w:sz w:val="24"/>
              </w:rPr>
              <w:t xml:space="preserve">       </w:t>
            </w:r>
            <w:r w:rsidR="00D003B9">
              <w:rPr>
                <w:rFonts w:asciiTheme="majorHAnsi" w:hAnsiTheme="majorHAnsi"/>
                <w:bCs/>
                <w:sz w:val="24"/>
              </w:rPr>
              <w:t>3321</w:t>
            </w:r>
          </w:p>
        </w:tc>
        <w:tc>
          <w:tcPr>
            <w:tcW w:w="2410" w:type="dxa"/>
            <w:vMerge/>
          </w:tcPr>
          <w:p w:rsidR="00D003B9" w:rsidRDefault="00D003B9" w:rsidP="0094035B">
            <w:pPr>
              <w:pStyle w:val="Tekstpodstawowy"/>
              <w:rPr>
                <w:rFonts w:ascii="Cambria" w:hAnsi="Cambria"/>
                <w:sz w:val="22"/>
              </w:rPr>
            </w:pPr>
          </w:p>
        </w:tc>
        <w:tc>
          <w:tcPr>
            <w:tcW w:w="1885" w:type="dxa"/>
            <w:vMerge/>
          </w:tcPr>
          <w:p w:rsidR="00D003B9" w:rsidRDefault="00D003B9" w:rsidP="0094035B">
            <w:pPr>
              <w:pStyle w:val="Tekstpodstawowy"/>
              <w:rPr>
                <w:rFonts w:ascii="Cambria" w:hAnsi="Cambria"/>
                <w:sz w:val="22"/>
              </w:rPr>
            </w:pPr>
          </w:p>
        </w:tc>
        <w:tc>
          <w:tcPr>
            <w:tcW w:w="2227" w:type="dxa"/>
          </w:tcPr>
          <w:p w:rsidR="00D003B9" w:rsidRPr="00815C76" w:rsidRDefault="00D003B9" w:rsidP="00755C48">
            <w:pPr>
              <w:pStyle w:val="Tekstpodstawowy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15.825,00 </w:t>
            </w:r>
            <w:r w:rsidRPr="00815C76">
              <w:rPr>
                <w:rFonts w:asciiTheme="majorHAnsi" w:hAnsiTheme="majorHAnsi"/>
                <w:sz w:val="24"/>
              </w:rPr>
              <w:t>zł</w:t>
            </w:r>
          </w:p>
        </w:tc>
      </w:tr>
      <w:tr w:rsidR="00D003B9" w:rsidTr="00D003B9">
        <w:tc>
          <w:tcPr>
            <w:tcW w:w="1254" w:type="dxa"/>
          </w:tcPr>
          <w:p w:rsidR="00D003B9" w:rsidRPr="00815C76" w:rsidRDefault="00D003B9" w:rsidP="00755C48">
            <w:pPr>
              <w:pStyle w:val="Tekstpodstawowy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602/1</w:t>
            </w:r>
          </w:p>
        </w:tc>
        <w:tc>
          <w:tcPr>
            <w:tcW w:w="1512" w:type="dxa"/>
          </w:tcPr>
          <w:p w:rsidR="00D003B9" w:rsidRPr="00815C76" w:rsidRDefault="00D003B9" w:rsidP="00755C48">
            <w:pPr>
              <w:pStyle w:val="Tekstpodstawowy"/>
              <w:jc w:val="center"/>
              <w:rPr>
                <w:rFonts w:asciiTheme="majorHAnsi" w:hAnsiTheme="majorHAnsi"/>
                <w:bCs/>
                <w:sz w:val="24"/>
              </w:rPr>
            </w:pPr>
            <w:r>
              <w:rPr>
                <w:rFonts w:asciiTheme="majorHAnsi" w:hAnsiTheme="majorHAnsi"/>
                <w:bCs/>
                <w:sz w:val="24"/>
              </w:rPr>
              <w:t>1400</w:t>
            </w:r>
          </w:p>
        </w:tc>
        <w:tc>
          <w:tcPr>
            <w:tcW w:w="2410" w:type="dxa"/>
            <w:vMerge/>
          </w:tcPr>
          <w:p w:rsidR="00D003B9" w:rsidRDefault="00D003B9" w:rsidP="0094035B">
            <w:pPr>
              <w:pStyle w:val="Tekstpodstawowy"/>
              <w:rPr>
                <w:rFonts w:ascii="Cambria" w:hAnsi="Cambria"/>
                <w:sz w:val="22"/>
              </w:rPr>
            </w:pPr>
          </w:p>
        </w:tc>
        <w:tc>
          <w:tcPr>
            <w:tcW w:w="1885" w:type="dxa"/>
            <w:vMerge/>
          </w:tcPr>
          <w:p w:rsidR="00D003B9" w:rsidRDefault="00D003B9" w:rsidP="0094035B">
            <w:pPr>
              <w:pStyle w:val="Tekstpodstawowy"/>
              <w:rPr>
                <w:rFonts w:ascii="Cambria" w:hAnsi="Cambria"/>
                <w:sz w:val="22"/>
              </w:rPr>
            </w:pPr>
          </w:p>
        </w:tc>
        <w:tc>
          <w:tcPr>
            <w:tcW w:w="2227" w:type="dxa"/>
          </w:tcPr>
          <w:p w:rsidR="00D003B9" w:rsidRPr="00815C76" w:rsidRDefault="00D003B9" w:rsidP="00755C48">
            <w:pPr>
              <w:pStyle w:val="Tekstpodstawowy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7.825</w:t>
            </w:r>
            <w:r w:rsidRPr="00815C76">
              <w:rPr>
                <w:rFonts w:asciiTheme="majorHAnsi" w:hAnsiTheme="majorHAnsi"/>
                <w:sz w:val="24"/>
              </w:rPr>
              <w:t>,00 zł</w:t>
            </w:r>
          </w:p>
        </w:tc>
      </w:tr>
      <w:tr w:rsidR="00D003B9" w:rsidTr="00D003B9">
        <w:tc>
          <w:tcPr>
            <w:tcW w:w="1254" w:type="dxa"/>
          </w:tcPr>
          <w:p w:rsidR="00D003B9" w:rsidRDefault="00D003B9" w:rsidP="00755C48">
            <w:pPr>
              <w:pStyle w:val="Tekstpodstawowy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602/3</w:t>
            </w:r>
          </w:p>
        </w:tc>
        <w:tc>
          <w:tcPr>
            <w:tcW w:w="1512" w:type="dxa"/>
          </w:tcPr>
          <w:p w:rsidR="00D003B9" w:rsidRPr="00815C76" w:rsidRDefault="00D003B9" w:rsidP="00755C48">
            <w:pPr>
              <w:pStyle w:val="Tekstpodstawowy"/>
              <w:jc w:val="center"/>
              <w:rPr>
                <w:rFonts w:asciiTheme="majorHAnsi" w:hAnsiTheme="majorHAnsi"/>
                <w:bCs/>
                <w:sz w:val="24"/>
              </w:rPr>
            </w:pPr>
            <w:r>
              <w:rPr>
                <w:rFonts w:asciiTheme="majorHAnsi" w:hAnsiTheme="majorHAnsi"/>
                <w:bCs/>
                <w:sz w:val="24"/>
              </w:rPr>
              <w:t>1212</w:t>
            </w:r>
          </w:p>
        </w:tc>
        <w:tc>
          <w:tcPr>
            <w:tcW w:w="2410" w:type="dxa"/>
            <w:vMerge/>
          </w:tcPr>
          <w:p w:rsidR="00D003B9" w:rsidRDefault="00D003B9" w:rsidP="0094035B">
            <w:pPr>
              <w:pStyle w:val="Tekstpodstawowy"/>
              <w:rPr>
                <w:rFonts w:ascii="Cambria" w:hAnsi="Cambria"/>
                <w:sz w:val="22"/>
              </w:rPr>
            </w:pPr>
          </w:p>
        </w:tc>
        <w:tc>
          <w:tcPr>
            <w:tcW w:w="1885" w:type="dxa"/>
            <w:vMerge/>
          </w:tcPr>
          <w:p w:rsidR="00D003B9" w:rsidRDefault="00D003B9" w:rsidP="0094035B">
            <w:pPr>
              <w:pStyle w:val="Tekstpodstawowy"/>
              <w:rPr>
                <w:rFonts w:ascii="Cambria" w:hAnsi="Cambria"/>
                <w:sz w:val="22"/>
              </w:rPr>
            </w:pPr>
          </w:p>
        </w:tc>
        <w:tc>
          <w:tcPr>
            <w:tcW w:w="2227" w:type="dxa"/>
          </w:tcPr>
          <w:p w:rsidR="00D003B9" w:rsidRPr="00815C76" w:rsidRDefault="00D003B9" w:rsidP="00755C48">
            <w:pPr>
              <w:pStyle w:val="Tekstpodstawowy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7.025,00 zł</w:t>
            </w:r>
          </w:p>
        </w:tc>
      </w:tr>
    </w:tbl>
    <w:p w:rsidR="00D24A1D" w:rsidRPr="008B621B" w:rsidRDefault="00D24A1D" w:rsidP="0094035B">
      <w:pPr>
        <w:pStyle w:val="Tekstpodstawowy"/>
        <w:jc w:val="both"/>
        <w:rPr>
          <w:rFonts w:ascii="Cambria" w:hAnsi="Cambria"/>
          <w:sz w:val="22"/>
          <w:szCs w:val="22"/>
        </w:rPr>
      </w:pPr>
    </w:p>
    <w:p w:rsidR="00D24A1D" w:rsidRDefault="00D24A1D" w:rsidP="0094035B">
      <w:pPr>
        <w:pStyle w:val="Tekstpodstawowy3"/>
        <w:spacing w:after="0"/>
        <w:jc w:val="both"/>
        <w:rPr>
          <w:rFonts w:ascii="Cambria" w:hAnsi="Cambria"/>
          <w:sz w:val="22"/>
          <w:szCs w:val="22"/>
        </w:rPr>
      </w:pPr>
    </w:p>
    <w:p w:rsidR="0094035B" w:rsidRDefault="0094035B" w:rsidP="0094035B">
      <w:pPr>
        <w:pStyle w:val="Tekstpodstawowy3"/>
        <w:spacing w:after="0"/>
        <w:jc w:val="both"/>
        <w:rPr>
          <w:rFonts w:ascii="Cambria" w:hAnsi="Cambria"/>
          <w:sz w:val="22"/>
          <w:szCs w:val="22"/>
        </w:rPr>
      </w:pPr>
      <w:r w:rsidRPr="008B621B">
        <w:rPr>
          <w:rFonts w:ascii="Cambria" w:hAnsi="Cambria"/>
          <w:sz w:val="22"/>
          <w:szCs w:val="22"/>
        </w:rPr>
        <w:t xml:space="preserve">Zgodnie z miejscowym planem zagospodarowania przestrzennego trenów położonych </w:t>
      </w:r>
      <w:r>
        <w:rPr>
          <w:rFonts w:ascii="Cambria" w:hAnsi="Cambria"/>
          <w:sz w:val="22"/>
          <w:szCs w:val="22"/>
        </w:rPr>
        <w:br/>
      </w:r>
      <w:r w:rsidRPr="008B621B">
        <w:rPr>
          <w:rFonts w:ascii="Cambria" w:hAnsi="Cambria"/>
          <w:sz w:val="22"/>
          <w:szCs w:val="22"/>
        </w:rPr>
        <w:t xml:space="preserve">w obrębie  </w:t>
      </w:r>
      <w:r w:rsidR="00EF1311">
        <w:rPr>
          <w:rFonts w:ascii="Cambria" w:hAnsi="Cambria"/>
          <w:sz w:val="22"/>
          <w:szCs w:val="22"/>
        </w:rPr>
        <w:t xml:space="preserve">Przybyszów, Stare Strącze, Nowe Strącze, Lipinki, Krzepielów, Krążkowo </w:t>
      </w:r>
      <w:r w:rsidRPr="008B621B">
        <w:rPr>
          <w:rFonts w:ascii="Cambria" w:hAnsi="Cambria"/>
          <w:sz w:val="22"/>
          <w:szCs w:val="22"/>
        </w:rPr>
        <w:t xml:space="preserve">uchwalonym uchwałą Rady Miejskiej w </w:t>
      </w:r>
      <w:r w:rsidR="00EF1311">
        <w:rPr>
          <w:rFonts w:ascii="Cambria" w:hAnsi="Cambria"/>
          <w:sz w:val="22"/>
          <w:szCs w:val="22"/>
        </w:rPr>
        <w:t>Sławie Nr LV/372</w:t>
      </w:r>
      <w:r w:rsidRPr="008B621B">
        <w:rPr>
          <w:rFonts w:ascii="Cambria" w:hAnsi="Cambria"/>
          <w:sz w:val="22"/>
          <w:szCs w:val="22"/>
        </w:rPr>
        <w:t>/10 z dnia 28 października 2010 r. (Dz. Urz. Woj. Lubuskiego z dnia 01 lutego 2011 r. Nr</w:t>
      </w:r>
      <w:r>
        <w:rPr>
          <w:rFonts w:ascii="Cambria" w:hAnsi="Cambria"/>
          <w:sz w:val="22"/>
          <w:szCs w:val="22"/>
        </w:rPr>
        <w:t xml:space="preserve"> 12, poz. 286</w:t>
      </w:r>
      <w:r w:rsidR="00EF1311">
        <w:rPr>
          <w:rFonts w:ascii="Cambria" w:hAnsi="Cambria"/>
          <w:sz w:val="22"/>
          <w:szCs w:val="22"/>
        </w:rPr>
        <w:t>) ww. działki</w:t>
      </w:r>
      <w:r w:rsidRPr="008B621B">
        <w:rPr>
          <w:rFonts w:ascii="Cambria" w:hAnsi="Cambria"/>
          <w:sz w:val="22"/>
          <w:szCs w:val="22"/>
        </w:rPr>
        <w:t xml:space="preserve"> </w:t>
      </w:r>
      <w:r w:rsidR="00EF1311">
        <w:rPr>
          <w:rFonts w:ascii="Cambria" w:hAnsi="Cambria"/>
          <w:sz w:val="22"/>
          <w:szCs w:val="22"/>
        </w:rPr>
        <w:t>oznaczone</w:t>
      </w:r>
      <w:r w:rsidRPr="008B621B">
        <w:rPr>
          <w:rFonts w:ascii="Cambria" w:hAnsi="Cambria"/>
          <w:sz w:val="22"/>
          <w:szCs w:val="22"/>
        </w:rPr>
        <w:t xml:space="preserve"> </w:t>
      </w:r>
      <w:r w:rsidR="00EF1311">
        <w:rPr>
          <w:rFonts w:ascii="Cambria" w:hAnsi="Cambria"/>
          <w:sz w:val="22"/>
          <w:szCs w:val="22"/>
        </w:rPr>
        <w:t xml:space="preserve">są </w:t>
      </w:r>
      <w:r w:rsidRPr="008B621B">
        <w:rPr>
          <w:rFonts w:ascii="Cambria" w:hAnsi="Cambria"/>
          <w:sz w:val="22"/>
          <w:szCs w:val="22"/>
        </w:rPr>
        <w:t>symbolem</w:t>
      </w:r>
      <w:r>
        <w:rPr>
          <w:rFonts w:ascii="Cambria" w:hAnsi="Cambria"/>
          <w:sz w:val="22"/>
          <w:szCs w:val="22"/>
        </w:rPr>
        <w:t xml:space="preserve"> </w:t>
      </w:r>
      <w:r w:rsidRPr="007A596E">
        <w:rPr>
          <w:rFonts w:ascii="Cambria" w:hAnsi="Cambria"/>
          <w:b/>
          <w:sz w:val="22"/>
          <w:szCs w:val="22"/>
        </w:rPr>
        <w:t>R/</w:t>
      </w:r>
      <w:r w:rsidR="00345A5F">
        <w:rPr>
          <w:rFonts w:ascii="Cambria" w:hAnsi="Cambria"/>
          <w:b/>
          <w:sz w:val="22"/>
          <w:szCs w:val="22"/>
        </w:rPr>
        <w:t>22</w:t>
      </w:r>
      <w:r>
        <w:rPr>
          <w:rFonts w:ascii="Cambria" w:hAnsi="Cambria"/>
          <w:sz w:val="22"/>
          <w:szCs w:val="22"/>
        </w:rPr>
        <w:t xml:space="preserve"> – przeznaczenie podstawowe – tereny rolnicze – uprawy polowe, łąki, pastwiska  (drogi wewnętrzne</w:t>
      </w:r>
      <w:r w:rsidR="00345A5F">
        <w:rPr>
          <w:rFonts w:ascii="Cambria" w:hAnsi="Cambria"/>
          <w:sz w:val="22"/>
          <w:szCs w:val="22"/>
        </w:rPr>
        <w:t xml:space="preserve"> śródpolne</w:t>
      </w:r>
      <w:r>
        <w:rPr>
          <w:rFonts w:ascii="Cambria" w:hAnsi="Cambria"/>
          <w:sz w:val="22"/>
          <w:szCs w:val="22"/>
        </w:rPr>
        <w:t>).</w:t>
      </w:r>
    </w:p>
    <w:p w:rsidR="00A25EBE" w:rsidRDefault="00A25EBE" w:rsidP="0094035B">
      <w:pPr>
        <w:pStyle w:val="Tekstpodstawowy3"/>
        <w:spacing w:after="0"/>
        <w:jc w:val="both"/>
        <w:rPr>
          <w:rFonts w:ascii="Cambria" w:hAnsi="Cambria"/>
          <w:sz w:val="22"/>
          <w:szCs w:val="22"/>
        </w:rPr>
      </w:pPr>
    </w:p>
    <w:p w:rsidR="0094035B" w:rsidRDefault="00345A5F" w:rsidP="0094035B">
      <w:pPr>
        <w:pStyle w:val="Tekstpodstawowy3"/>
        <w:spacing w:after="0"/>
        <w:jc w:val="both"/>
        <w:rPr>
          <w:rFonts w:ascii="Cambria" w:hAnsi="Cambria"/>
          <w:bCs/>
          <w:sz w:val="22"/>
          <w:szCs w:val="22"/>
        </w:rPr>
      </w:pPr>
      <w:r>
        <w:rPr>
          <w:sz w:val="24"/>
          <w:szCs w:val="24"/>
        </w:rPr>
        <w:t>Nieruchomości</w:t>
      </w:r>
      <w:r w:rsidR="0094035B">
        <w:rPr>
          <w:sz w:val="24"/>
          <w:szCs w:val="24"/>
        </w:rPr>
        <w:t xml:space="preserve"> stanowi</w:t>
      </w:r>
      <w:r>
        <w:rPr>
          <w:sz w:val="24"/>
          <w:szCs w:val="24"/>
        </w:rPr>
        <w:t>ą drogi polne</w:t>
      </w:r>
      <w:r w:rsidR="0094035B">
        <w:rPr>
          <w:sz w:val="24"/>
          <w:szCs w:val="24"/>
        </w:rPr>
        <w:t xml:space="preserve"> wśród gruntów użytkowanych rolniczo.</w:t>
      </w:r>
      <w:r w:rsidR="0094035B">
        <w:rPr>
          <w:b/>
          <w:sz w:val="24"/>
          <w:szCs w:val="24"/>
        </w:rPr>
        <w:t xml:space="preserve"> </w:t>
      </w:r>
      <w:r w:rsidR="0094035B">
        <w:rPr>
          <w:rFonts w:ascii="Cambria" w:hAnsi="Cambria"/>
          <w:sz w:val="22"/>
          <w:szCs w:val="22"/>
        </w:rPr>
        <w:t>Sprzedaż gruntu</w:t>
      </w:r>
      <w:r w:rsidR="0094035B" w:rsidRPr="008B621B">
        <w:rPr>
          <w:rFonts w:ascii="Cambria" w:hAnsi="Cambria"/>
          <w:sz w:val="22"/>
          <w:szCs w:val="22"/>
        </w:rPr>
        <w:t xml:space="preserve"> na poprawę warunków zagospodarowania nieruchomości przyległ</w:t>
      </w:r>
      <w:r w:rsidR="0094035B">
        <w:rPr>
          <w:rFonts w:ascii="Cambria" w:hAnsi="Cambria"/>
          <w:sz w:val="22"/>
          <w:szCs w:val="22"/>
        </w:rPr>
        <w:t xml:space="preserve">ych. </w:t>
      </w:r>
      <w:r>
        <w:rPr>
          <w:rFonts w:ascii="Cambria" w:hAnsi="Cambria"/>
          <w:bCs/>
          <w:sz w:val="22"/>
          <w:szCs w:val="22"/>
        </w:rPr>
        <w:t>Nieruchomości wolne</w:t>
      </w:r>
      <w:r w:rsidR="0094035B" w:rsidRPr="008B621B">
        <w:rPr>
          <w:rFonts w:ascii="Cambria" w:hAnsi="Cambria"/>
          <w:bCs/>
          <w:sz w:val="22"/>
          <w:szCs w:val="22"/>
        </w:rPr>
        <w:t xml:space="preserve"> od</w:t>
      </w:r>
      <w:r w:rsidR="0094035B">
        <w:rPr>
          <w:rFonts w:ascii="Cambria" w:hAnsi="Cambria"/>
          <w:bCs/>
          <w:sz w:val="22"/>
          <w:szCs w:val="22"/>
        </w:rPr>
        <w:t xml:space="preserve"> obciążeń oraz </w:t>
      </w:r>
      <w:r w:rsidR="0094035B" w:rsidRPr="008B621B">
        <w:rPr>
          <w:rFonts w:ascii="Cambria" w:hAnsi="Cambria"/>
          <w:bCs/>
          <w:sz w:val="22"/>
          <w:szCs w:val="22"/>
        </w:rPr>
        <w:t xml:space="preserve"> zobowiązań.  Sprzedaż na własność. </w:t>
      </w:r>
    </w:p>
    <w:p w:rsidR="00345A5F" w:rsidRPr="007A596E" w:rsidRDefault="00345A5F" w:rsidP="0094035B">
      <w:pPr>
        <w:pStyle w:val="Tekstpodstawowy3"/>
        <w:spacing w:after="0"/>
        <w:jc w:val="both"/>
        <w:rPr>
          <w:rFonts w:ascii="Cambria" w:hAnsi="Cambria"/>
          <w:sz w:val="22"/>
          <w:szCs w:val="22"/>
        </w:rPr>
      </w:pPr>
    </w:p>
    <w:p w:rsidR="0094035B" w:rsidRPr="007A6AA5" w:rsidRDefault="0094035B" w:rsidP="0094035B">
      <w:pPr>
        <w:pStyle w:val="Tekstpodstawowy3"/>
        <w:jc w:val="both"/>
        <w:rPr>
          <w:rFonts w:ascii="Cambria" w:hAnsi="Cambria"/>
          <w:sz w:val="22"/>
          <w:szCs w:val="22"/>
        </w:rPr>
      </w:pPr>
      <w:r w:rsidRPr="0021498A">
        <w:rPr>
          <w:rFonts w:ascii="Cambria" w:hAnsi="Cambria"/>
          <w:sz w:val="22"/>
          <w:szCs w:val="22"/>
          <w:u w:val="single"/>
        </w:rPr>
        <w:t xml:space="preserve">Sprzedaż nieruchomości </w:t>
      </w:r>
      <w:r>
        <w:rPr>
          <w:rFonts w:ascii="Cambria" w:hAnsi="Cambria"/>
          <w:sz w:val="22"/>
          <w:szCs w:val="22"/>
          <w:u w:val="single"/>
        </w:rPr>
        <w:t xml:space="preserve">rolnej </w:t>
      </w:r>
      <w:r w:rsidR="00345A5F">
        <w:rPr>
          <w:rFonts w:ascii="Cambria" w:hAnsi="Cambria"/>
          <w:sz w:val="22"/>
          <w:szCs w:val="22"/>
          <w:u w:val="single"/>
        </w:rPr>
        <w:t>zwolniona jest z</w:t>
      </w:r>
      <w:r w:rsidRPr="0021498A">
        <w:rPr>
          <w:rFonts w:ascii="Cambria" w:hAnsi="Cambria"/>
          <w:sz w:val="22"/>
          <w:szCs w:val="22"/>
          <w:u w:val="single"/>
        </w:rPr>
        <w:t xml:space="preserve"> podatku VAT</w:t>
      </w:r>
      <w:r w:rsidRPr="007A6AA5">
        <w:rPr>
          <w:rFonts w:ascii="Cambria" w:hAnsi="Cambria"/>
          <w:sz w:val="22"/>
          <w:szCs w:val="22"/>
        </w:rPr>
        <w:t xml:space="preserve"> na podstawie art. 43 ust. 1 </w:t>
      </w:r>
      <w:proofErr w:type="spellStart"/>
      <w:r w:rsidRPr="007A6AA5">
        <w:rPr>
          <w:rFonts w:ascii="Cambria" w:hAnsi="Cambria"/>
          <w:sz w:val="22"/>
          <w:szCs w:val="22"/>
        </w:rPr>
        <w:t>pkt</w:t>
      </w:r>
      <w:proofErr w:type="spellEnd"/>
      <w:r w:rsidRPr="007A6AA5">
        <w:rPr>
          <w:rFonts w:ascii="Cambria" w:hAnsi="Cambria"/>
          <w:sz w:val="22"/>
          <w:szCs w:val="22"/>
        </w:rPr>
        <w:t xml:space="preserve"> 9 </w:t>
      </w:r>
      <w:r w:rsidRPr="007A6AA5">
        <w:rPr>
          <w:rFonts w:ascii="Cambria" w:hAnsi="Cambria"/>
          <w:sz w:val="22"/>
          <w:szCs w:val="22"/>
        </w:rPr>
        <w:br/>
        <w:t>ustawy z dnia 11 marca 2004 r. o podatku od towarów i usług (</w:t>
      </w:r>
      <w:proofErr w:type="spellStart"/>
      <w:r w:rsidR="00A25EBE">
        <w:rPr>
          <w:rFonts w:ascii="Cambria" w:hAnsi="Cambria"/>
          <w:sz w:val="22"/>
          <w:szCs w:val="22"/>
        </w:rPr>
        <w:t>t.j</w:t>
      </w:r>
      <w:proofErr w:type="spellEnd"/>
      <w:r w:rsidR="00A25EBE">
        <w:rPr>
          <w:rFonts w:ascii="Cambria" w:hAnsi="Cambria"/>
          <w:sz w:val="22"/>
          <w:szCs w:val="22"/>
        </w:rPr>
        <w:t>. Dz. U. z 2017 r.</w:t>
      </w:r>
      <w:r w:rsidRPr="007A6AA5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br/>
      </w:r>
      <w:r w:rsidR="00A25EBE">
        <w:rPr>
          <w:rFonts w:ascii="Cambria" w:hAnsi="Cambria"/>
          <w:sz w:val="22"/>
          <w:szCs w:val="22"/>
        </w:rPr>
        <w:t xml:space="preserve">poz. 1221 </w:t>
      </w:r>
      <w:r w:rsidRPr="007A6AA5">
        <w:rPr>
          <w:rFonts w:ascii="Cambria" w:hAnsi="Cambria"/>
          <w:sz w:val="22"/>
          <w:szCs w:val="22"/>
        </w:rPr>
        <w:t>ze zm.)</w:t>
      </w:r>
    </w:p>
    <w:p w:rsidR="0094035B" w:rsidRDefault="0094035B" w:rsidP="0094035B">
      <w:pPr>
        <w:pStyle w:val="Tytu"/>
        <w:jc w:val="both"/>
        <w:rPr>
          <w:rFonts w:ascii="Cambria" w:hAnsi="Cambria"/>
          <w:bCs w:val="0"/>
          <w:sz w:val="22"/>
          <w:szCs w:val="22"/>
        </w:rPr>
      </w:pPr>
      <w:r w:rsidRPr="008B621B">
        <w:rPr>
          <w:rFonts w:ascii="Cambria" w:hAnsi="Cambria"/>
          <w:b w:val="0"/>
          <w:bCs w:val="0"/>
          <w:sz w:val="22"/>
          <w:szCs w:val="22"/>
        </w:rPr>
        <w:t xml:space="preserve">Termin do złożenia wniosku przez osoby, którym przysługuje pierwszeństwo w nabyciu nieruchomości na podstawie art. 34 ust. 1 </w:t>
      </w:r>
      <w:proofErr w:type="spellStart"/>
      <w:r w:rsidRPr="008B621B">
        <w:rPr>
          <w:rFonts w:ascii="Cambria" w:hAnsi="Cambria"/>
          <w:b w:val="0"/>
          <w:bCs w:val="0"/>
          <w:sz w:val="22"/>
          <w:szCs w:val="22"/>
        </w:rPr>
        <w:t>pkt</w:t>
      </w:r>
      <w:proofErr w:type="spellEnd"/>
      <w:r w:rsidRPr="008B621B">
        <w:rPr>
          <w:rFonts w:ascii="Cambria" w:hAnsi="Cambria"/>
          <w:b w:val="0"/>
          <w:bCs w:val="0"/>
          <w:sz w:val="22"/>
          <w:szCs w:val="22"/>
        </w:rPr>
        <w:t xml:space="preserve"> 1 i 2 ustawy z dnia 21 sierpnia 1997 r. </w:t>
      </w:r>
      <w:r>
        <w:rPr>
          <w:rFonts w:ascii="Cambria" w:hAnsi="Cambria"/>
          <w:b w:val="0"/>
          <w:bCs w:val="0"/>
          <w:sz w:val="22"/>
          <w:szCs w:val="22"/>
        </w:rPr>
        <w:br/>
      </w:r>
      <w:r w:rsidRPr="008B621B">
        <w:rPr>
          <w:rFonts w:ascii="Cambria" w:hAnsi="Cambria"/>
          <w:b w:val="0"/>
          <w:bCs w:val="0"/>
          <w:sz w:val="22"/>
          <w:szCs w:val="22"/>
        </w:rPr>
        <w:t>o gospodarce nieruchomościami (</w:t>
      </w:r>
      <w:proofErr w:type="spellStart"/>
      <w:r w:rsidRPr="008B621B">
        <w:rPr>
          <w:rFonts w:ascii="Cambria" w:hAnsi="Cambria"/>
          <w:b w:val="0"/>
          <w:bCs w:val="0"/>
          <w:sz w:val="22"/>
          <w:szCs w:val="22"/>
        </w:rPr>
        <w:t>t</w:t>
      </w:r>
      <w:r>
        <w:rPr>
          <w:rFonts w:ascii="Cambria" w:hAnsi="Cambria"/>
          <w:b w:val="0"/>
          <w:bCs w:val="0"/>
          <w:sz w:val="22"/>
          <w:szCs w:val="22"/>
        </w:rPr>
        <w:t>.j</w:t>
      </w:r>
      <w:proofErr w:type="spellEnd"/>
      <w:r>
        <w:rPr>
          <w:rFonts w:ascii="Cambria" w:hAnsi="Cambria"/>
          <w:b w:val="0"/>
          <w:bCs w:val="0"/>
          <w:sz w:val="22"/>
          <w:szCs w:val="22"/>
        </w:rPr>
        <w:t>. Dz. U. z 2016</w:t>
      </w:r>
      <w:r w:rsidRPr="008B621B">
        <w:rPr>
          <w:rFonts w:ascii="Cambria" w:hAnsi="Cambria"/>
          <w:b w:val="0"/>
          <w:bCs w:val="0"/>
          <w:sz w:val="22"/>
          <w:szCs w:val="22"/>
        </w:rPr>
        <w:t xml:space="preserve"> r. poz. </w:t>
      </w:r>
      <w:r>
        <w:rPr>
          <w:rFonts w:ascii="Cambria" w:hAnsi="Cambria"/>
          <w:b w:val="0"/>
          <w:bCs w:val="0"/>
          <w:sz w:val="22"/>
          <w:szCs w:val="22"/>
        </w:rPr>
        <w:t>2147</w:t>
      </w:r>
      <w:r w:rsidRPr="008B621B">
        <w:rPr>
          <w:rFonts w:ascii="Cambria" w:hAnsi="Cambria"/>
          <w:b w:val="0"/>
          <w:bCs w:val="0"/>
          <w:sz w:val="22"/>
          <w:szCs w:val="22"/>
        </w:rPr>
        <w:t xml:space="preserve"> ze zm.) upływa z dnie</w:t>
      </w:r>
      <w:r>
        <w:rPr>
          <w:rFonts w:ascii="Cambria" w:hAnsi="Cambria"/>
          <w:b w:val="0"/>
          <w:bCs w:val="0"/>
          <w:sz w:val="22"/>
          <w:szCs w:val="22"/>
        </w:rPr>
        <w:t xml:space="preserve">m </w:t>
      </w:r>
      <w:r w:rsidR="00887E0F">
        <w:rPr>
          <w:rFonts w:ascii="Cambria" w:hAnsi="Cambria"/>
          <w:bCs w:val="0"/>
          <w:sz w:val="22"/>
          <w:szCs w:val="22"/>
        </w:rPr>
        <w:t>06</w:t>
      </w:r>
      <w:r>
        <w:rPr>
          <w:rFonts w:ascii="Cambria" w:hAnsi="Cambria"/>
          <w:bCs w:val="0"/>
          <w:sz w:val="22"/>
          <w:szCs w:val="22"/>
        </w:rPr>
        <w:t xml:space="preserve">.10.2017 </w:t>
      </w:r>
      <w:r w:rsidRPr="008B621B">
        <w:rPr>
          <w:rFonts w:ascii="Cambria" w:hAnsi="Cambria"/>
          <w:bCs w:val="0"/>
          <w:sz w:val="22"/>
          <w:szCs w:val="22"/>
        </w:rPr>
        <w:t>r.</w:t>
      </w:r>
    </w:p>
    <w:p w:rsidR="0094035B" w:rsidRPr="008B621B" w:rsidRDefault="0094035B" w:rsidP="0094035B">
      <w:pPr>
        <w:pStyle w:val="Tytu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94035B" w:rsidRDefault="0094035B" w:rsidP="0094035B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8B621B">
        <w:rPr>
          <w:rFonts w:ascii="Cambria" w:hAnsi="Cambria"/>
          <w:sz w:val="22"/>
          <w:szCs w:val="22"/>
        </w:rPr>
        <w:t xml:space="preserve">Wykaz podano do publicznej wiadomości poprzez zamieszczenie go na tablicach </w:t>
      </w:r>
      <w:r>
        <w:rPr>
          <w:rFonts w:ascii="Cambria" w:hAnsi="Cambria"/>
          <w:sz w:val="22"/>
          <w:szCs w:val="22"/>
        </w:rPr>
        <w:br/>
        <w:t xml:space="preserve">ogłoszeń </w:t>
      </w:r>
      <w:r w:rsidRPr="008B621B">
        <w:rPr>
          <w:rFonts w:ascii="Cambria" w:hAnsi="Cambria"/>
          <w:sz w:val="22"/>
          <w:szCs w:val="22"/>
        </w:rPr>
        <w:t>w siedzibie Urzędu Miejskiego w Sławie oraz na str</w:t>
      </w:r>
      <w:r>
        <w:rPr>
          <w:rFonts w:ascii="Cambria" w:hAnsi="Cambria"/>
          <w:sz w:val="22"/>
          <w:szCs w:val="22"/>
        </w:rPr>
        <w:t xml:space="preserve">onie internetowej   </w:t>
      </w:r>
      <w:hyperlink r:id="rId6" w:history="1">
        <w:r w:rsidRPr="00251FC0">
          <w:rPr>
            <w:rStyle w:val="Hipercze"/>
            <w:rFonts w:ascii="Cambria" w:hAnsi="Cambria"/>
            <w:sz w:val="22"/>
            <w:szCs w:val="22"/>
          </w:rPr>
          <w:t>http://www.bip.slawa.pl/124/Wykaz_nieruchomosci/</w:t>
        </w:r>
      </w:hyperlink>
      <w:r>
        <w:rPr>
          <w:rFonts w:ascii="Cambria" w:hAnsi="Cambria"/>
          <w:sz w:val="22"/>
          <w:szCs w:val="22"/>
        </w:rPr>
        <w:t xml:space="preserve"> </w:t>
      </w:r>
    </w:p>
    <w:p w:rsidR="0094035B" w:rsidRDefault="0094035B" w:rsidP="0094035B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 okres 21 dni. Informacja </w:t>
      </w:r>
      <w:r w:rsidRPr="008B621B">
        <w:rPr>
          <w:rFonts w:ascii="Cambria" w:hAnsi="Cambria"/>
          <w:sz w:val="22"/>
          <w:szCs w:val="22"/>
        </w:rPr>
        <w:t>o wywieszeniu wykazu została podana do publicznej wiadomości popr</w:t>
      </w:r>
      <w:r>
        <w:rPr>
          <w:rFonts w:ascii="Cambria" w:hAnsi="Cambria"/>
          <w:sz w:val="22"/>
          <w:szCs w:val="22"/>
        </w:rPr>
        <w:t>zez ogłoszenie w prasie.</w:t>
      </w:r>
    </w:p>
    <w:p w:rsidR="0094035B" w:rsidRPr="008B621B" w:rsidRDefault="0094035B" w:rsidP="0094035B">
      <w:pPr>
        <w:pStyle w:val="Tekstpodstawowy"/>
        <w:jc w:val="both"/>
        <w:rPr>
          <w:rFonts w:ascii="Cambria" w:hAnsi="Cambria"/>
          <w:sz w:val="22"/>
          <w:szCs w:val="22"/>
        </w:rPr>
      </w:pPr>
    </w:p>
    <w:p w:rsidR="0094035B" w:rsidRPr="008B621B" w:rsidRDefault="0094035B" w:rsidP="0094035B">
      <w:pPr>
        <w:pStyle w:val="Tekstpodstawowy"/>
        <w:jc w:val="both"/>
        <w:rPr>
          <w:rFonts w:ascii="Cambria" w:hAnsi="Cambria"/>
          <w:sz w:val="22"/>
          <w:szCs w:val="22"/>
          <w:u w:val="single"/>
        </w:rPr>
      </w:pPr>
      <w:r w:rsidRPr="008B621B">
        <w:rPr>
          <w:rFonts w:ascii="Cambria" w:hAnsi="Cambria"/>
          <w:sz w:val="22"/>
          <w:szCs w:val="22"/>
        </w:rPr>
        <w:t xml:space="preserve">Dodatkowych informacji na temat nieruchomości można uzyskać w siedzibie Urzędu Miejskiego </w:t>
      </w:r>
      <w:r w:rsidRPr="008B621B">
        <w:rPr>
          <w:rFonts w:ascii="Cambria" w:hAnsi="Cambria"/>
          <w:sz w:val="22"/>
          <w:szCs w:val="22"/>
        </w:rPr>
        <w:br/>
        <w:t xml:space="preserve">w Sławie - pokój nr </w:t>
      </w:r>
      <w:r w:rsidRPr="008B621B">
        <w:rPr>
          <w:rFonts w:ascii="Cambria" w:hAnsi="Cambria"/>
          <w:b/>
          <w:sz w:val="22"/>
          <w:szCs w:val="22"/>
        </w:rPr>
        <w:t>012</w:t>
      </w:r>
      <w:r w:rsidRPr="008B621B">
        <w:rPr>
          <w:rFonts w:ascii="Cambria" w:hAnsi="Cambria"/>
          <w:sz w:val="22"/>
          <w:szCs w:val="22"/>
        </w:rPr>
        <w:t xml:space="preserve"> lub telefonicznie pod nr </w:t>
      </w:r>
      <w:r w:rsidRPr="008B621B">
        <w:rPr>
          <w:rFonts w:ascii="Cambria" w:hAnsi="Cambria"/>
          <w:b/>
          <w:sz w:val="22"/>
          <w:szCs w:val="22"/>
        </w:rPr>
        <w:t>(</w:t>
      </w:r>
      <w:r w:rsidRPr="008B621B">
        <w:rPr>
          <w:rFonts w:ascii="Cambria" w:hAnsi="Cambria"/>
          <w:b/>
          <w:bCs/>
          <w:sz w:val="22"/>
          <w:szCs w:val="22"/>
        </w:rPr>
        <w:t>068) 355-83-48.</w:t>
      </w:r>
    </w:p>
    <w:p w:rsidR="0094035B" w:rsidRPr="001858E8" w:rsidRDefault="0094035B" w:rsidP="0094035B">
      <w:pPr>
        <w:pStyle w:val="Tytu"/>
        <w:spacing w:line="360" w:lineRule="auto"/>
        <w:jc w:val="left"/>
        <w:rPr>
          <w:rFonts w:ascii="Cambria" w:hAnsi="Cambria"/>
          <w:b w:val="0"/>
          <w:color w:val="000000"/>
          <w:sz w:val="22"/>
          <w:szCs w:val="22"/>
        </w:rPr>
      </w:pPr>
    </w:p>
    <w:p w:rsidR="0094035B" w:rsidRDefault="0094035B" w:rsidP="0094035B">
      <w:pPr>
        <w:tabs>
          <w:tab w:val="left" w:pos="2127"/>
        </w:tabs>
        <w:rPr>
          <w:rFonts w:asciiTheme="majorHAnsi" w:hAnsiTheme="majorHAnsi" w:cs="Arial"/>
          <w:b/>
          <w:sz w:val="22"/>
          <w:szCs w:val="22"/>
        </w:rPr>
      </w:pPr>
      <w:r w:rsidRPr="000A5FD7">
        <w:rPr>
          <w:rFonts w:asciiTheme="majorHAnsi" w:hAnsiTheme="majorHAnsi" w:cs="Arial"/>
          <w:b/>
          <w:sz w:val="22"/>
          <w:szCs w:val="22"/>
        </w:rPr>
        <w:t xml:space="preserve">Sława, dnia  </w:t>
      </w:r>
      <w:r w:rsidR="00887E0F">
        <w:rPr>
          <w:rFonts w:asciiTheme="majorHAnsi" w:hAnsiTheme="majorHAnsi" w:cs="Arial"/>
          <w:b/>
          <w:sz w:val="22"/>
          <w:szCs w:val="22"/>
        </w:rPr>
        <w:t>23</w:t>
      </w:r>
      <w:r>
        <w:rPr>
          <w:rFonts w:asciiTheme="majorHAnsi" w:hAnsiTheme="majorHAnsi" w:cs="Arial"/>
          <w:b/>
          <w:sz w:val="22"/>
          <w:szCs w:val="22"/>
        </w:rPr>
        <w:t xml:space="preserve">.08.2017 </w:t>
      </w:r>
      <w:r w:rsidRPr="000A5FD7">
        <w:rPr>
          <w:rFonts w:asciiTheme="majorHAnsi" w:hAnsiTheme="majorHAnsi" w:cs="Arial"/>
          <w:b/>
          <w:sz w:val="22"/>
          <w:szCs w:val="22"/>
        </w:rPr>
        <w:t>r.</w:t>
      </w:r>
      <w:r w:rsidRPr="000A5FD7">
        <w:rPr>
          <w:rFonts w:asciiTheme="majorHAnsi" w:hAnsiTheme="majorHAnsi" w:cs="Arial"/>
          <w:b/>
          <w:sz w:val="22"/>
          <w:szCs w:val="22"/>
        </w:rPr>
        <w:tab/>
      </w:r>
      <w:r w:rsidRPr="000A5FD7">
        <w:rPr>
          <w:rFonts w:asciiTheme="majorHAnsi" w:hAnsiTheme="majorHAnsi" w:cs="Arial"/>
          <w:b/>
          <w:sz w:val="22"/>
          <w:szCs w:val="22"/>
        </w:rPr>
        <w:tab/>
      </w:r>
      <w:r w:rsidRPr="000A5FD7">
        <w:rPr>
          <w:rFonts w:asciiTheme="majorHAnsi" w:hAnsiTheme="majorHAnsi" w:cs="Arial"/>
          <w:b/>
          <w:sz w:val="22"/>
          <w:szCs w:val="22"/>
        </w:rPr>
        <w:tab/>
      </w:r>
      <w:r w:rsidRPr="000A5FD7">
        <w:rPr>
          <w:rFonts w:asciiTheme="majorHAnsi" w:hAnsiTheme="majorHAnsi" w:cs="Arial"/>
          <w:b/>
          <w:sz w:val="22"/>
          <w:szCs w:val="22"/>
        </w:rPr>
        <w:tab/>
      </w:r>
      <w:r w:rsidRPr="000A5FD7">
        <w:rPr>
          <w:rFonts w:asciiTheme="majorHAnsi" w:hAnsiTheme="majorHAnsi" w:cs="Arial"/>
          <w:b/>
          <w:sz w:val="22"/>
          <w:szCs w:val="22"/>
        </w:rPr>
        <w:tab/>
      </w:r>
      <w:r w:rsidRPr="000A5FD7">
        <w:rPr>
          <w:rFonts w:asciiTheme="majorHAnsi" w:hAnsiTheme="majorHAnsi" w:cs="Arial"/>
          <w:b/>
          <w:sz w:val="22"/>
          <w:szCs w:val="22"/>
        </w:rPr>
        <w:tab/>
      </w:r>
    </w:p>
    <w:p w:rsidR="0094035B" w:rsidRDefault="0094035B" w:rsidP="0094035B">
      <w:pPr>
        <w:tabs>
          <w:tab w:val="left" w:pos="2127"/>
        </w:tabs>
        <w:rPr>
          <w:rFonts w:asciiTheme="majorHAnsi" w:hAnsiTheme="majorHAnsi" w:cs="Arial"/>
          <w:b/>
          <w:sz w:val="22"/>
          <w:szCs w:val="22"/>
        </w:rPr>
      </w:pPr>
    </w:p>
    <w:p w:rsidR="0094035B" w:rsidRPr="00345A5F" w:rsidRDefault="0094035B" w:rsidP="00345A5F">
      <w:pPr>
        <w:tabs>
          <w:tab w:val="left" w:pos="2127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</w:t>
      </w:r>
      <w:r w:rsidRPr="000A5FD7"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               </w:t>
      </w:r>
      <w:r w:rsidRPr="000A5FD7">
        <w:rPr>
          <w:rFonts w:asciiTheme="majorHAnsi" w:hAnsiTheme="majorHAnsi" w:cs="Arial"/>
          <w:b/>
          <w:sz w:val="22"/>
          <w:szCs w:val="22"/>
        </w:rPr>
        <w:t>/Burmistrz Sławy/</w:t>
      </w:r>
    </w:p>
    <w:p w:rsidR="0094035B" w:rsidRDefault="0094035B" w:rsidP="0094035B">
      <w:pPr>
        <w:pStyle w:val="Tytu"/>
        <w:spacing w:line="360" w:lineRule="auto"/>
        <w:jc w:val="left"/>
        <w:rPr>
          <w:rFonts w:ascii="Cambria" w:hAnsi="Cambria"/>
          <w:b w:val="0"/>
          <w:sz w:val="20"/>
          <w:szCs w:val="20"/>
        </w:rPr>
      </w:pPr>
    </w:p>
    <w:p w:rsidR="0094035B" w:rsidRDefault="0094035B" w:rsidP="0094035B">
      <w:pPr>
        <w:pStyle w:val="Tytu"/>
        <w:spacing w:line="360" w:lineRule="auto"/>
        <w:jc w:val="left"/>
        <w:rPr>
          <w:rFonts w:ascii="Cambria" w:hAnsi="Cambria"/>
          <w:b w:val="0"/>
          <w:sz w:val="20"/>
          <w:szCs w:val="20"/>
        </w:rPr>
      </w:pPr>
    </w:p>
    <w:p w:rsidR="0094035B" w:rsidRPr="00342606" w:rsidRDefault="0094035B" w:rsidP="0094035B">
      <w:pPr>
        <w:rPr>
          <w:rFonts w:ascii="Cambria" w:hAnsi="Cambria" w:cs="Arial"/>
          <w:sz w:val="20"/>
          <w:szCs w:val="20"/>
        </w:rPr>
      </w:pPr>
    </w:p>
    <w:p w:rsidR="0094035B" w:rsidRPr="00342606" w:rsidRDefault="0094035B" w:rsidP="0094035B">
      <w:pPr>
        <w:rPr>
          <w:rFonts w:ascii="Cambria" w:hAnsi="Cambria" w:cs="Arial"/>
          <w:sz w:val="20"/>
          <w:szCs w:val="20"/>
        </w:rPr>
      </w:pPr>
      <w:r w:rsidRPr="00342606">
        <w:rPr>
          <w:rFonts w:ascii="Cambria" w:hAnsi="Cambria" w:cs="Arial"/>
          <w:sz w:val="20"/>
          <w:szCs w:val="20"/>
        </w:rPr>
        <w:t xml:space="preserve">Wywieszono na tablicy ogłoszeń dnia: </w:t>
      </w:r>
      <w:r w:rsidRPr="00342606">
        <w:rPr>
          <w:rFonts w:ascii="Cambria" w:hAnsi="Cambria" w:cs="Arial"/>
          <w:sz w:val="20"/>
          <w:szCs w:val="20"/>
        </w:rPr>
        <w:tab/>
      </w:r>
      <w:r w:rsidRPr="00342606">
        <w:rPr>
          <w:rFonts w:ascii="Cambria" w:hAnsi="Cambria" w:cs="Arial"/>
          <w:sz w:val="20"/>
          <w:szCs w:val="20"/>
        </w:rPr>
        <w:tab/>
      </w:r>
      <w:r w:rsidRPr="00342606">
        <w:rPr>
          <w:rFonts w:ascii="Cambria" w:hAnsi="Cambria" w:cs="Arial"/>
          <w:sz w:val="20"/>
          <w:szCs w:val="20"/>
        </w:rPr>
        <w:tab/>
        <w:t>…………………………………………….</w:t>
      </w:r>
    </w:p>
    <w:p w:rsidR="0094035B" w:rsidRPr="00342606" w:rsidRDefault="0094035B" w:rsidP="0094035B">
      <w:pPr>
        <w:rPr>
          <w:rFonts w:ascii="Cambria" w:hAnsi="Cambria" w:cs="Arial"/>
          <w:sz w:val="20"/>
          <w:szCs w:val="20"/>
        </w:rPr>
      </w:pPr>
    </w:p>
    <w:p w:rsidR="0094035B" w:rsidRPr="00342606" w:rsidRDefault="0094035B" w:rsidP="0094035B">
      <w:pPr>
        <w:rPr>
          <w:rFonts w:ascii="Cambria" w:hAnsi="Cambria" w:cs="Arial"/>
          <w:sz w:val="20"/>
          <w:szCs w:val="20"/>
        </w:rPr>
      </w:pPr>
      <w:r w:rsidRPr="00342606">
        <w:rPr>
          <w:rFonts w:ascii="Cambria" w:hAnsi="Cambria" w:cs="Arial"/>
          <w:sz w:val="20"/>
          <w:szCs w:val="20"/>
        </w:rPr>
        <w:t>Zdję</w:t>
      </w:r>
      <w:r>
        <w:rPr>
          <w:rFonts w:ascii="Cambria" w:hAnsi="Cambria" w:cs="Arial"/>
          <w:sz w:val="20"/>
          <w:szCs w:val="20"/>
        </w:rPr>
        <w:t>to z tablicy ogłoszeń dnia: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</w:t>
      </w:r>
      <w:r w:rsidRPr="00342606">
        <w:rPr>
          <w:rFonts w:ascii="Cambria" w:hAnsi="Cambria" w:cs="Arial"/>
          <w:sz w:val="20"/>
          <w:szCs w:val="20"/>
        </w:rPr>
        <w:t>…………………………………………….</w:t>
      </w:r>
    </w:p>
    <w:p w:rsidR="0094035B" w:rsidRPr="00342606" w:rsidRDefault="0094035B" w:rsidP="0094035B">
      <w:pPr>
        <w:rPr>
          <w:rFonts w:ascii="Cambria" w:hAnsi="Cambria" w:cs="Arial"/>
          <w:sz w:val="20"/>
          <w:szCs w:val="20"/>
        </w:rPr>
      </w:pPr>
    </w:p>
    <w:p w:rsidR="0094035B" w:rsidRDefault="0094035B" w:rsidP="0094035B">
      <w:pPr>
        <w:rPr>
          <w:rFonts w:ascii="Cambria" w:hAnsi="Cambria" w:cs="Arial"/>
          <w:sz w:val="20"/>
          <w:szCs w:val="20"/>
        </w:rPr>
      </w:pPr>
      <w:r w:rsidRPr="00342606">
        <w:rPr>
          <w:rFonts w:ascii="Cambria" w:hAnsi="Cambria" w:cs="Arial"/>
          <w:sz w:val="20"/>
          <w:szCs w:val="20"/>
        </w:rPr>
        <w:t xml:space="preserve">Podpis osoby wywieszającej i zdejmującej ogłoszenie: </w:t>
      </w:r>
      <w:r w:rsidRPr="00342606">
        <w:rPr>
          <w:rFonts w:ascii="Cambria" w:hAnsi="Cambria" w:cs="Arial"/>
          <w:sz w:val="20"/>
          <w:szCs w:val="20"/>
        </w:rPr>
        <w:tab/>
        <w:t>…………………………………………….</w:t>
      </w:r>
    </w:p>
    <w:p w:rsidR="003F1DC4" w:rsidRDefault="003F1DC4"/>
    <w:sectPr w:rsidR="003F1DC4" w:rsidSect="0094035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35B"/>
    <w:rsid w:val="00232614"/>
    <w:rsid w:val="00345A5F"/>
    <w:rsid w:val="003F1DC4"/>
    <w:rsid w:val="00640C8F"/>
    <w:rsid w:val="0065219C"/>
    <w:rsid w:val="006E4959"/>
    <w:rsid w:val="007F516D"/>
    <w:rsid w:val="0082705E"/>
    <w:rsid w:val="00887E0F"/>
    <w:rsid w:val="0094035B"/>
    <w:rsid w:val="00A25EBE"/>
    <w:rsid w:val="00AF5AA4"/>
    <w:rsid w:val="00BF6636"/>
    <w:rsid w:val="00C4229A"/>
    <w:rsid w:val="00C6763D"/>
    <w:rsid w:val="00D003B9"/>
    <w:rsid w:val="00D24A1D"/>
    <w:rsid w:val="00E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5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035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403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03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4035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94035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403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035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4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slawa.pl/124/Wykaz_nieruchomosci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</dc:creator>
  <cp:lastModifiedBy>AnnaR</cp:lastModifiedBy>
  <cp:revision>6</cp:revision>
  <dcterms:created xsi:type="dcterms:W3CDTF">2017-08-22T09:19:00Z</dcterms:created>
  <dcterms:modified xsi:type="dcterms:W3CDTF">2017-08-23T10:31:00Z</dcterms:modified>
</cp:coreProperties>
</file>