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ED8" w:rsidRDefault="00A94883" w:rsidP="00A94883">
      <w:pPr>
        <w:spacing w:after="0" w:line="240" w:lineRule="auto"/>
        <w:jc w:val="center"/>
      </w:pPr>
      <w:bookmarkStart w:id="0" w:name="_GoBack"/>
      <w:bookmarkEnd w:id="0"/>
      <w:r>
        <w:t xml:space="preserve">                                                                                                 </w:t>
      </w:r>
      <w:r w:rsidR="00A029CA">
        <w:t xml:space="preserve">Załącznik nr </w:t>
      </w:r>
      <w:r w:rsidR="00AF52F6">
        <w:t>3</w:t>
      </w:r>
      <w:r w:rsidR="00A029CA">
        <w:t xml:space="preserve"> </w:t>
      </w:r>
      <w:r w:rsidR="00434B1E">
        <w:tab/>
      </w:r>
      <w:r w:rsidR="00434B1E">
        <w:tab/>
      </w:r>
      <w:r w:rsidR="00434B1E">
        <w:tab/>
      </w:r>
      <w:r w:rsidR="00434B1E">
        <w:tab/>
      </w:r>
    </w:p>
    <w:p w:rsidR="00A029CA" w:rsidRDefault="00A94883" w:rsidP="00A94883">
      <w:pPr>
        <w:spacing w:after="0" w:line="240" w:lineRule="auto"/>
        <w:ind w:left="4956"/>
      </w:pPr>
      <w:r>
        <w:t xml:space="preserve">   </w:t>
      </w:r>
      <w:r w:rsidR="00A029CA">
        <w:t>do Uchwały Rady Miejskiej w Sławie</w:t>
      </w:r>
      <w:r w:rsidR="00434B1E">
        <w:tab/>
      </w:r>
    </w:p>
    <w:p w:rsidR="00A029CA" w:rsidRDefault="00A94883" w:rsidP="00434B1E">
      <w:pPr>
        <w:spacing w:after="0" w:line="240" w:lineRule="auto"/>
        <w:jc w:val="right"/>
      </w:pPr>
      <w:r>
        <w:t xml:space="preserve">      </w:t>
      </w:r>
      <w:r w:rsidR="00A029CA">
        <w:t>nr</w:t>
      </w:r>
      <w:r>
        <w:t xml:space="preserve"> XXXIX</w:t>
      </w:r>
      <w:r w:rsidR="00A029CA">
        <w:t>/</w:t>
      </w:r>
      <w:r>
        <w:t>262</w:t>
      </w:r>
      <w:r w:rsidR="00AF52F6">
        <w:t xml:space="preserve"> </w:t>
      </w:r>
      <w:r w:rsidR="00A029CA">
        <w:t xml:space="preserve">/13 z dnia </w:t>
      </w:r>
      <w:r w:rsidR="003410C1">
        <w:t>26</w:t>
      </w:r>
      <w:r w:rsidR="00A029CA">
        <w:t xml:space="preserve"> </w:t>
      </w:r>
      <w:r w:rsidR="003410C1">
        <w:t>września</w:t>
      </w:r>
      <w:r w:rsidR="00A029CA">
        <w:t xml:space="preserve"> 2013 r.</w:t>
      </w:r>
      <w:r w:rsidR="00434B1E">
        <w:tab/>
      </w:r>
    </w:p>
    <w:p w:rsidR="00A029CA" w:rsidRDefault="00A029CA" w:rsidP="00A029CA">
      <w:pPr>
        <w:spacing w:line="240" w:lineRule="auto"/>
      </w:pPr>
    </w:p>
    <w:p w:rsidR="00A029CA" w:rsidRDefault="00A029CA" w:rsidP="00A029CA">
      <w:pPr>
        <w:spacing w:line="240" w:lineRule="auto"/>
        <w:jc w:val="center"/>
        <w:rPr>
          <w:sz w:val="32"/>
          <w:szCs w:val="32"/>
        </w:rPr>
      </w:pPr>
      <w:r w:rsidRPr="00A029CA">
        <w:rPr>
          <w:sz w:val="32"/>
          <w:szCs w:val="32"/>
        </w:rPr>
        <w:t>Objaśnienia do zmian</w:t>
      </w:r>
      <w:r>
        <w:rPr>
          <w:sz w:val="32"/>
          <w:szCs w:val="32"/>
        </w:rPr>
        <w:t xml:space="preserve"> Wieloletniej Prognozy Finansowej Gminy Sława na lata 2013-2026</w:t>
      </w:r>
    </w:p>
    <w:p w:rsidR="00A029CA" w:rsidRDefault="00A029CA" w:rsidP="00A029CA">
      <w:pPr>
        <w:spacing w:line="240" w:lineRule="auto"/>
      </w:pPr>
    </w:p>
    <w:p w:rsidR="00A029CA" w:rsidRDefault="008D163C" w:rsidP="009B7DD3">
      <w:pPr>
        <w:spacing w:after="12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Zmiany Wieloletniej P</w:t>
      </w:r>
      <w:r w:rsidR="00E7136D" w:rsidRPr="00E7136D">
        <w:rPr>
          <w:sz w:val="24"/>
          <w:szCs w:val="24"/>
        </w:rPr>
        <w:t xml:space="preserve">rognozy Finansowej gminy Sława na lata 2013-2026 są wynikiem </w:t>
      </w:r>
      <w:r w:rsidR="00AF52F6">
        <w:rPr>
          <w:sz w:val="24"/>
          <w:szCs w:val="24"/>
        </w:rPr>
        <w:t xml:space="preserve">konieczności wykazania </w:t>
      </w:r>
      <w:r w:rsidR="00CF510E">
        <w:rPr>
          <w:sz w:val="24"/>
          <w:szCs w:val="24"/>
        </w:rPr>
        <w:t xml:space="preserve">nowych </w:t>
      </w:r>
      <w:r w:rsidR="00AF52F6">
        <w:rPr>
          <w:sz w:val="24"/>
          <w:szCs w:val="24"/>
        </w:rPr>
        <w:t>przedsięwzię</w:t>
      </w:r>
      <w:r w:rsidR="00CF510E">
        <w:rPr>
          <w:sz w:val="24"/>
          <w:szCs w:val="24"/>
        </w:rPr>
        <w:t>ć</w:t>
      </w:r>
      <w:r w:rsidR="00AF52F6">
        <w:rPr>
          <w:sz w:val="24"/>
          <w:szCs w:val="24"/>
        </w:rPr>
        <w:t xml:space="preserve"> planowan</w:t>
      </w:r>
      <w:r w:rsidR="00CF510E">
        <w:rPr>
          <w:sz w:val="24"/>
          <w:szCs w:val="24"/>
        </w:rPr>
        <w:t>ych</w:t>
      </w:r>
      <w:r w:rsidR="00AF52F6">
        <w:rPr>
          <w:sz w:val="24"/>
          <w:szCs w:val="24"/>
        </w:rPr>
        <w:t xml:space="preserve"> do realizacji w </w:t>
      </w:r>
      <w:r w:rsidR="00CF510E">
        <w:rPr>
          <w:sz w:val="24"/>
          <w:szCs w:val="24"/>
        </w:rPr>
        <w:t xml:space="preserve">latach </w:t>
      </w:r>
      <w:r w:rsidR="00AF52F6">
        <w:rPr>
          <w:sz w:val="24"/>
          <w:szCs w:val="24"/>
        </w:rPr>
        <w:t>2014</w:t>
      </w:r>
      <w:r w:rsidR="00CF510E">
        <w:rPr>
          <w:sz w:val="24"/>
          <w:szCs w:val="24"/>
        </w:rPr>
        <w:t>-2015.</w:t>
      </w:r>
      <w:r w:rsidR="009B7DD3">
        <w:rPr>
          <w:sz w:val="24"/>
          <w:szCs w:val="24"/>
        </w:rPr>
        <w:t xml:space="preserve"> Ponadto zaktualizowano WPF do stanu na dzień 3</w:t>
      </w:r>
      <w:r w:rsidR="003410C1">
        <w:rPr>
          <w:sz w:val="24"/>
          <w:szCs w:val="24"/>
        </w:rPr>
        <w:t>1</w:t>
      </w:r>
      <w:r w:rsidR="009B7DD3">
        <w:rPr>
          <w:sz w:val="24"/>
          <w:szCs w:val="24"/>
        </w:rPr>
        <w:t>.0</w:t>
      </w:r>
      <w:r w:rsidR="003410C1">
        <w:rPr>
          <w:sz w:val="24"/>
          <w:szCs w:val="24"/>
        </w:rPr>
        <w:t>8</w:t>
      </w:r>
      <w:r w:rsidR="009B7DD3">
        <w:rPr>
          <w:sz w:val="24"/>
          <w:szCs w:val="24"/>
        </w:rPr>
        <w:t>.2013 r.</w:t>
      </w:r>
    </w:p>
    <w:p w:rsidR="00AF52F6" w:rsidRDefault="00AF52F6" w:rsidP="009B7DD3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3410C1">
        <w:rPr>
          <w:sz w:val="24"/>
          <w:szCs w:val="24"/>
        </w:rPr>
        <w:t>W związku z pozytywną oceną wniosków o dofinansowanie środkami europejskimi dwóch projektów, wprowadzania się następujące zmiany WPF:</w:t>
      </w:r>
    </w:p>
    <w:p w:rsidR="00CF510E" w:rsidRDefault="003410C1" w:rsidP="009B7DD3">
      <w:pPr>
        <w:pStyle w:val="Akapitzlist"/>
        <w:numPr>
          <w:ilvl w:val="0"/>
          <w:numId w:val="1"/>
        </w:num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wprowadza się zadanie pn</w:t>
      </w:r>
      <w:r w:rsidR="00CF510E">
        <w:rPr>
          <w:sz w:val="24"/>
          <w:szCs w:val="24"/>
        </w:rPr>
        <w:t>.</w:t>
      </w:r>
      <w:r>
        <w:rPr>
          <w:sz w:val="24"/>
          <w:szCs w:val="24"/>
        </w:rPr>
        <w:t xml:space="preserve"> Indywidualizacja nauczania i wychowania klas I-III w Gminie Sława do realizacji w cyklu dwuletnim 2013-2014,</w:t>
      </w:r>
    </w:p>
    <w:p w:rsidR="00CF510E" w:rsidRDefault="003410C1" w:rsidP="009B7DD3">
      <w:pPr>
        <w:pStyle w:val="Akapitzlist"/>
        <w:numPr>
          <w:ilvl w:val="0"/>
          <w:numId w:val="1"/>
        </w:num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wprowadzania się zadanie inwestycyjne pn. Remont świetlicy wiejskiej w Kuźnicy do realizacji w cyklu dwuletnim 2013-2014.</w:t>
      </w:r>
    </w:p>
    <w:p w:rsidR="003410C1" w:rsidRDefault="00CF510E" w:rsidP="003410C1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Ad. 1 </w:t>
      </w:r>
      <w:r w:rsidR="003410C1">
        <w:rPr>
          <w:sz w:val="24"/>
          <w:szCs w:val="24"/>
        </w:rPr>
        <w:t>Projekt pn. Indywidualizacja nauczania i wychowania w klasach I-III w Gminie Sława jest realizowany w ramach PO KL działania 9.1 Wyrównywanie szans edukacyjnych</w:t>
      </w:r>
      <w:r w:rsidR="00510A80">
        <w:rPr>
          <w:sz w:val="24"/>
          <w:szCs w:val="24"/>
        </w:rPr>
        <w:t>.</w:t>
      </w:r>
      <w:r w:rsidR="003410C1">
        <w:rPr>
          <w:sz w:val="24"/>
          <w:szCs w:val="24"/>
        </w:rPr>
        <w:t xml:space="preserve"> W ramach przyjętego do realizacji wniosku będą realizowane działania edukacyjne we wszystkich szkołach podstawowych gminy Sława. W ramach projektu planuje się dostarczyć ofertę edukacyjną dla 221 uczniów i przeprowadzić łącznie 1555 godzin zajęć lekcyjnych. </w:t>
      </w:r>
    </w:p>
    <w:p w:rsidR="00510A80" w:rsidRDefault="003410C1" w:rsidP="003410C1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Projekt jest realizowany w roku szkolnym 2013/2014 stąd też staje się przedsięwzięciem w ramach Wieloletniej Prognozy Finansowej. </w:t>
      </w:r>
    </w:p>
    <w:p w:rsidR="00A029CA" w:rsidRDefault="00CF510E" w:rsidP="009B7DD3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Ad. 2 </w:t>
      </w:r>
      <w:r w:rsidR="003410C1">
        <w:rPr>
          <w:sz w:val="24"/>
          <w:szCs w:val="24"/>
        </w:rPr>
        <w:t xml:space="preserve">Zadanie inwestycyjnej pn. Remont świetlicy wiejskiej w Kuźnicy otrzymał dofinansowanie w ramach programu PROW. Środki na realizację zadania inwestycyjnego w części udziału własnego były zabezpieczone w ramach rezerwy ogólnej. W momencie podpisania umowy na dofinansowanie w budżecie </w:t>
      </w:r>
      <w:r w:rsidR="00E56B8A">
        <w:rPr>
          <w:sz w:val="24"/>
          <w:szCs w:val="24"/>
        </w:rPr>
        <w:t xml:space="preserve">gminy </w:t>
      </w:r>
      <w:r w:rsidR="003410C1">
        <w:rPr>
          <w:sz w:val="24"/>
          <w:szCs w:val="24"/>
        </w:rPr>
        <w:t>został</w:t>
      </w:r>
      <w:r w:rsidR="00E56B8A">
        <w:rPr>
          <w:sz w:val="24"/>
          <w:szCs w:val="24"/>
        </w:rPr>
        <w:t>o dokonane</w:t>
      </w:r>
      <w:r w:rsidR="003410C1">
        <w:rPr>
          <w:sz w:val="24"/>
          <w:szCs w:val="24"/>
        </w:rPr>
        <w:t xml:space="preserve"> przesunię</w:t>
      </w:r>
      <w:r w:rsidR="00E56B8A">
        <w:rPr>
          <w:sz w:val="24"/>
          <w:szCs w:val="24"/>
        </w:rPr>
        <w:t>cie</w:t>
      </w:r>
      <w:r w:rsidR="003410C1">
        <w:rPr>
          <w:sz w:val="24"/>
          <w:szCs w:val="24"/>
        </w:rPr>
        <w:t xml:space="preserve"> środk</w:t>
      </w:r>
      <w:r w:rsidR="00E56B8A">
        <w:rPr>
          <w:sz w:val="24"/>
          <w:szCs w:val="24"/>
        </w:rPr>
        <w:t>ów</w:t>
      </w:r>
      <w:r w:rsidR="003410C1">
        <w:rPr>
          <w:sz w:val="24"/>
          <w:szCs w:val="24"/>
        </w:rPr>
        <w:t xml:space="preserve"> w kwocie 90</w:t>
      </w:r>
      <w:r w:rsidR="00E56B8A">
        <w:rPr>
          <w:sz w:val="24"/>
          <w:szCs w:val="24"/>
        </w:rPr>
        <w:t> 000 zł</w:t>
      </w:r>
      <w:r w:rsidR="003410C1">
        <w:rPr>
          <w:sz w:val="24"/>
          <w:szCs w:val="24"/>
        </w:rPr>
        <w:t xml:space="preserve"> </w:t>
      </w:r>
      <w:r w:rsidR="00E56B8A">
        <w:rPr>
          <w:sz w:val="24"/>
          <w:szCs w:val="24"/>
        </w:rPr>
        <w:t>(z rezerwy na właściwy rozdział klasyfikacji budżetowej) natomiast pozostała kwota 102 949 zł zostanie wydatkowana w 2014 roku.</w:t>
      </w:r>
    </w:p>
    <w:p w:rsidR="00E56B8A" w:rsidRPr="00E7136D" w:rsidRDefault="00E56B8A" w:rsidP="00E56B8A">
      <w:pPr>
        <w:spacing w:after="12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Ostatnią zmianą w WPF jest </w:t>
      </w:r>
      <w:r w:rsidR="004350C0">
        <w:rPr>
          <w:sz w:val="24"/>
          <w:szCs w:val="24"/>
        </w:rPr>
        <w:t>wprowadzenie</w:t>
      </w:r>
      <w:r w:rsidR="0084797E">
        <w:rPr>
          <w:sz w:val="24"/>
          <w:szCs w:val="24"/>
        </w:rPr>
        <w:t xml:space="preserve"> zadania pn. Z</w:t>
      </w:r>
      <w:r>
        <w:rPr>
          <w:sz w:val="24"/>
          <w:szCs w:val="24"/>
        </w:rPr>
        <w:t>mian</w:t>
      </w:r>
      <w:r w:rsidR="0084797E">
        <w:rPr>
          <w:sz w:val="24"/>
          <w:szCs w:val="24"/>
        </w:rPr>
        <w:t>a</w:t>
      </w:r>
      <w:r>
        <w:rPr>
          <w:sz w:val="24"/>
          <w:szCs w:val="24"/>
        </w:rPr>
        <w:t xml:space="preserve"> Studium Uwarunkowań i Kierunków Zagospodarowania Przestrzennego Gminy Sława </w:t>
      </w:r>
      <w:r w:rsidR="0084797E">
        <w:rPr>
          <w:sz w:val="24"/>
          <w:szCs w:val="24"/>
        </w:rPr>
        <w:t xml:space="preserve">do realizacji w </w:t>
      </w:r>
      <w:r>
        <w:rPr>
          <w:sz w:val="24"/>
          <w:szCs w:val="24"/>
        </w:rPr>
        <w:t>2014</w:t>
      </w:r>
      <w:r w:rsidR="0084797E">
        <w:rPr>
          <w:sz w:val="24"/>
          <w:szCs w:val="24"/>
        </w:rPr>
        <w:t xml:space="preserve"> r.</w:t>
      </w:r>
      <w:r>
        <w:rPr>
          <w:sz w:val="24"/>
          <w:szCs w:val="24"/>
        </w:rPr>
        <w:t xml:space="preserve"> w kwocie 67 500 zł.</w:t>
      </w:r>
    </w:p>
    <w:sectPr w:rsidR="00E56B8A" w:rsidRPr="00E7136D" w:rsidSect="00B475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0347D0"/>
    <w:multiLevelType w:val="hybridMultilevel"/>
    <w:tmpl w:val="AF62C0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029CA"/>
    <w:rsid w:val="0003320A"/>
    <w:rsid w:val="00036852"/>
    <w:rsid w:val="0006675C"/>
    <w:rsid w:val="000B5647"/>
    <w:rsid w:val="000F3E0F"/>
    <w:rsid w:val="0011075A"/>
    <w:rsid w:val="00155BD3"/>
    <w:rsid w:val="00190EDB"/>
    <w:rsid w:val="001C1A19"/>
    <w:rsid w:val="001C5A8E"/>
    <w:rsid w:val="0021322E"/>
    <w:rsid w:val="00240683"/>
    <w:rsid w:val="002429A4"/>
    <w:rsid w:val="00253111"/>
    <w:rsid w:val="00310201"/>
    <w:rsid w:val="00335FFB"/>
    <w:rsid w:val="003410C1"/>
    <w:rsid w:val="00376E31"/>
    <w:rsid w:val="003E7333"/>
    <w:rsid w:val="00434B1E"/>
    <w:rsid w:val="004350C0"/>
    <w:rsid w:val="0044275C"/>
    <w:rsid w:val="00454C77"/>
    <w:rsid w:val="004B1CBE"/>
    <w:rsid w:val="005025AC"/>
    <w:rsid w:val="0050702D"/>
    <w:rsid w:val="00510A80"/>
    <w:rsid w:val="005C0689"/>
    <w:rsid w:val="006046A7"/>
    <w:rsid w:val="00654EFE"/>
    <w:rsid w:val="0068520B"/>
    <w:rsid w:val="0074382B"/>
    <w:rsid w:val="00756147"/>
    <w:rsid w:val="00765887"/>
    <w:rsid w:val="00787071"/>
    <w:rsid w:val="0079341F"/>
    <w:rsid w:val="00803404"/>
    <w:rsid w:val="00834205"/>
    <w:rsid w:val="008342F2"/>
    <w:rsid w:val="0084758F"/>
    <w:rsid w:val="0084797E"/>
    <w:rsid w:val="00850E4A"/>
    <w:rsid w:val="008564AA"/>
    <w:rsid w:val="00857862"/>
    <w:rsid w:val="008C7979"/>
    <w:rsid w:val="008D163C"/>
    <w:rsid w:val="009033C2"/>
    <w:rsid w:val="00930ED8"/>
    <w:rsid w:val="00972222"/>
    <w:rsid w:val="0098363C"/>
    <w:rsid w:val="00993E85"/>
    <w:rsid w:val="009B7DD3"/>
    <w:rsid w:val="009F739A"/>
    <w:rsid w:val="00A029CA"/>
    <w:rsid w:val="00A31A49"/>
    <w:rsid w:val="00A84436"/>
    <w:rsid w:val="00A94883"/>
    <w:rsid w:val="00A96C66"/>
    <w:rsid w:val="00AC6EE0"/>
    <w:rsid w:val="00AD6810"/>
    <w:rsid w:val="00AF52F6"/>
    <w:rsid w:val="00B11FC5"/>
    <w:rsid w:val="00B3179D"/>
    <w:rsid w:val="00B475EC"/>
    <w:rsid w:val="00B7152B"/>
    <w:rsid w:val="00B865FB"/>
    <w:rsid w:val="00BA561F"/>
    <w:rsid w:val="00BB5652"/>
    <w:rsid w:val="00C43428"/>
    <w:rsid w:val="00C72106"/>
    <w:rsid w:val="00CF510E"/>
    <w:rsid w:val="00D7634D"/>
    <w:rsid w:val="00DC1101"/>
    <w:rsid w:val="00DD122C"/>
    <w:rsid w:val="00E56B8A"/>
    <w:rsid w:val="00E7136D"/>
    <w:rsid w:val="00EC55E7"/>
    <w:rsid w:val="00F014C3"/>
    <w:rsid w:val="00F9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75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34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4B1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F51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34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4B1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F51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83ECF-7C07-42CA-AE08-2E88B542D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JaroslawH</dc:creator>
  <cp:lastModifiedBy>BiuroRady</cp:lastModifiedBy>
  <cp:revision>2</cp:revision>
  <cp:lastPrinted>2013-09-25T11:43:00Z</cp:lastPrinted>
  <dcterms:created xsi:type="dcterms:W3CDTF">2013-09-27T11:39:00Z</dcterms:created>
  <dcterms:modified xsi:type="dcterms:W3CDTF">2013-09-27T11:39:00Z</dcterms:modified>
</cp:coreProperties>
</file>