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41" w:rsidRDefault="00C96641" w:rsidP="000D587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</w:rPr>
      </w:pPr>
    </w:p>
    <w:p w:rsidR="00C96641" w:rsidRDefault="000D587B" w:rsidP="00C966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</w:t>
      </w:r>
      <w:r w:rsidR="00C96641">
        <w:rPr>
          <w:rFonts w:ascii="Arial" w:hAnsi="Arial" w:cs="Arial"/>
        </w:rPr>
        <w:t>Załącznik nr 2</w:t>
      </w:r>
    </w:p>
    <w:p w:rsidR="000D587B" w:rsidRDefault="000D587B" w:rsidP="000D58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proofErr w:type="gramStart"/>
      <w:r w:rsidR="00C96641">
        <w:rPr>
          <w:rFonts w:ascii="Arial" w:hAnsi="Arial" w:cs="Arial"/>
        </w:rPr>
        <w:t>do</w:t>
      </w:r>
      <w:proofErr w:type="gramEnd"/>
      <w:r w:rsidR="00C96641">
        <w:rPr>
          <w:rFonts w:ascii="Arial" w:hAnsi="Arial" w:cs="Arial"/>
        </w:rPr>
        <w:t xml:space="preserve"> Uchwały Rady Miejskiej w Sławie </w:t>
      </w:r>
    </w:p>
    <w:p w:rsidR="00C96641" w:rsidRDefault="000D587B" w:rsidP="000D58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proofErr w:type="gramStart"/>
      <w:r>
        <w:rPr>
          <w:rFonts w:ascii="Arial" w:hAnsi="Arial" w:cs="Arial"/>
        </w:rPr>
        <w:t>nr</w:t>
      </w:r>
      <w:proofErr w:type="gramEnd"/>
      <w:r>
        <w:rPr>
          <w:rFonts w:ascii="Arial" w:hAnsi="Arial" w:cs="Arial"/>
        </w:rPr>
        <w:t xml:space="preserve"> XVIII/130/12 </w:t>
      </w:r>
      <w:r w:rsidR="00C96641">
        <w:rPr>
          <w:rFonts w:ascii="Arial" w:hAnsi="Arial" w:cs="Arial"/>
        </w:rPr>
        <w:t>z dnia 26 stycznia 2012 r.</w:t>
      </w:r>
    </w:p>
    <w:p w:rsidR="00C96641" w:rsidRDefault="00C96641" w:rsidP="00C966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u w:val="single"/>
        </w:rPr>
      </w:pPr>
    </w:p>
    <w:p w:rsidR="00C96641" w:rsidRDefault="00C96641" w:rsidP="00C966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u w:val="single"/>
        </w:rPr>
      </w:pPr>
    </w:p>
    <w:p w:rsidR="00C96641" w:rsidRDefault="00C96641" w:rsidP="00C966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u w:val="single"/>
        </w:rPr>
      </w:pPr>
    </w:p>
    <w:p w:rsidR="00C96641" w:rsidRDefault="00C96641" w:rsidP="00C966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Plan pracy Komisji Planu i Budżetu</w:t>
      </w:r>
    </w:p>
    <w:p w:rsidR="00C96641" w:rsidRDefault="00C96641" w:rsidP="00C966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u w:val="single"/>
        </w:rPr>
      </w:pPr>
      <w:proofErr w:type="gramStart"/>
      <w:r>
        <w:rPr>
          <w:rFonts w:ascii="Arial" w:hAnsi="Arial" w:cs="Arial"/>
          <w:sz w:val="28"/>
          <w:szCs w:val="28"/>
          <w:u w:val="single"/>
        </w:rPr>
        <w:t>na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 2012r</w:t>
      </w:r>
    </w:p>
    <w:p w:rsidR="00C96641" w:rsidRDefault="00C96641" w:rsidP="00C9664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</w:rPr>
      </w:pPr>
    </w:p>
    <w:p w:rsidR="00C96641" w:rsidRDefault="00C96641" w:rsidP="00C9664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I. Założenia ogólne:</w:t>
      </w:r>
    </w:p>
    <w:p w:rsidR="00C96641" w:rsidRDefault="00C96641" w:rsidP="00C96641">
      <w:pPr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 xml:space="preserve">      1.  Posiedzenia komisji odbywać się będą w dniu sesji </w:t>
      </w:r>
      <w:proofErr w:type="gramStart"/>
      <w:r>
        <w:rPr>
          <w:rFonts w:ascii="Arial" w:hAnsi="Arial" w:cs="Arial"/>
          <w:bCs/>
          <w:szCs w:val="28"/>
        </w:rPr>
        <w:t>Rady (jeżeli</w:t>
      </w:r>
      <w:proofErr w:type="gramEnd"/>
      <w:r>
        <w:rPr>
          <w:rFonts w:ascii="Arial" w:hAnsi="Arial" w:cs="Arial"/>
          <w:bCs/>
          <w:szCs w:val="28"/>
        </w:rPr>
        <w:t xml:space="preserve"> będą projekty </w:t>
      </w:r>
    </w:p>
    <w:p w:rsidR="00C96641" w:rsidRDefault="00C96641" w:rsidP="00C96641">
      <w:pPr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 xml:space="preserve">           </w:t>
      </w:r>
      <w:proofErr w:type="gramStart"/>
      <w:r>
        <w:rPr>
          <w:rFonts w:ascii="Arial" w:hAnsi="Arial" w:cs="Arial"/>
          <w:bCs/>
          <w:szCs w:val="28"/>
        </w:rPr>
        <w:t>uchwał</w:t>
      </w:r>
      <w:proofErr w:type="gramEnd"/>
      <w:r>
        <w:rPr>
          <w:rFonts w:ascii="Arial" w:hAnsi="Arial" w:cs="Arial"/>
          <w:bCs/>
          <w:szCs w:val="28"/>
        </w:rPr>
        <w:t xml:space="preserve"> budżetowych)</w:t>
      </w:r>
    </w:p>
    <w:p w:rsidR="00C96641" w:rsidRDefault="00C96641" w:rsidP="00C96641">
      <w:pPr>
        <w:ind w:left="360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 xml:space="preserve"> 2.  Członkowie Komisji przedstawią swoje </w:t>
      </w:r>
      <w:proofErr w:type="gramStart"/>
      <w:r>
        <w:rPr>
          <w:rFonts w:ascii="Arial" w:hAnsi="Arial" w:cs="Arial"/>
          <w:bCs/>
          <w:szCs w:val="28"/>
        </w:rPr>
        <w:t>uwagi  do</w:t>
      </w:r>
      <w:proofErr w:type="gramEnd"/>
      <w:r>
        <w:rPr>
          <w:rFonts w:ascii="Arial" w:hAnsi="Arial" w:cs="Arial"/>
          <w:bCs/>
          <w:szCs w:val="28"/>
        </w:rPr>
        <w:t xml:space="preserve"> projektów uchwał   </w:t>
      </w:r>
    </w:p>
    <w:p w:rsidR="00C96641" w:rsidRDefault="00C96641" w:rsidP="00C96641">
      <w:pPr>
        <w:ind w:left="360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 xml:space="preserve">      </w:t>
      </w:r>
      <w:proofErr w:type="gramStart"/>
      <w:r>
        <w:rPr>
          <w:rFonts w:ascii="Arial" w:hAnsi="Arial" w:cs="Arial"/>
          <w:bCs/>
          <w:szCs w:val="28"/>
        </w:rPr>
        <w:t>budżetowych   w</w:t>
      </w:r>
      <w:proofErr w:type="gramEnd"/>
      <w:r>
        <w:rPr>
          <w:rFonts w:ascii="Arial" w:hAnsi="Arial" w:cs="Arial"/>
          <w:bCs/>
          <w:szCs w:val="28"/>
        </w:rPr>
        <w:t xml:space="preserve"> oparciu o wnioski z posiedzeń Komisji, lub zgłoszą własne </w:t>
      </w:r>
    </w:p>
    <w:p w:rsidR="00C96641" w:rsidRDefault="00C96641" w:rsidP="00C96641">
      <w:pPr>
        <w:ind w:left="360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 xml:space="preserve">      stanowisko wówczas </w:t>
      </w:r>
      <w:proofErr w:type="gramStart"/>
      <w:r>
        <w:rPr>
          <w:rFonts w:ascii="Arial" w:hAnsi="Arial" w:cs="Arial"/>
          <w:bCs/>
          <w:szCs w:val="28"/>
        </w:rPr>
        <w:t>gdy  tego</w:t>
      </w:r>
      <w:proofErr w:type="gramEnd"/>
      <w:r>
        <w:rPr>
          <w:rFonts w:ascii="Arial" w:hAnsi="Arial" w:cs="Arial"/>
          <w:bCs/>
          <w:szCs w:val="28"/>
        </w:rPr>
        <w:t xml:space="preserve"> projektu uchwały nie omawiano na Komisji. </w:t>
      </w:r>
    </w:p>
    <w:p w:rsidR="00C96641" w:rsidRDefault="00C96641" w:rsidP="00C9664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Przyjęte stanowisko będzie prezentowane na </w:t>
      </w:r>
      <w:proofErr w:type="gramStart"/>
      <w:r>
        <w:rPr>
          <w:rFonts w:ascii="Arial" w:hAnsi="Arial" w:cs="Arial"/>
        </w:rPr>
        <w:t>sesji  Rady</w:t>
      </w:r>
      <w:proofErr w:type="gramEnd"/>
      <w:r>
        <w:rPr>
          <w:rFonts w:ascii="Arial" w:hAnsi="Arial" w:cs="Arial"/>
        </w:rPr>
        <w:t xml:space="preserve"> Miejskiej </w:t>
      </w:r>
    </w:p>
    <w:p w:rsidR="00C96641" w:rsidRDefault="00C96641" w:rsidP="00C96641">
      <w:pPr>
        <w:rPr>
          <w:rFonts w:ascii="Arial" w:hAnsi="Arial" w:cs="Arial"/>
        </w:rPr>
      </w:pPr>
    </w:p>
    <w:p w:rsidR="00C96641" w:rsidRDefault="00C96641" w:rsidP="00C96641">
      <w:pPr>
        <w:pStyle w:val="Nagwek1"/>
      </w:pPr>
      <w:proofErr w:type="spellStart"/>
      <w:r>
        <w:t>II.Terminy</w:t>
      </w:r>
      <w:proofErr w:type="spellEnd"/>
      <w:r>
        <w:t xml:space="preserve"> posiedzeń</w:t>
      </w:r>
    </w:p>
    <w:p w:rsidR="00C96641" w:rsidRDefault="00C96641" w:rsidP="00C96641">
      <w:pPr>
        <w:rPr>
          <w:rFonts w:ascii="Arial" w:hAnsi="Arial" w:cs="Arial"/>
          <w:b/>
          <w:bCs/>
          <w:sz w:val="28"/>
          <w:u w:val="single"/>
        </w:rPr>
      </w:pPr>
    </w:p>
    <w:p w:rsidR="00C96641" w:rsidRDefault="00C96641" w:rsidP="00C9664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Komisja rozpocznie swoje </w:t>
      </w:r>
      <w:proofErr w:type="gramStart"/>
      <w:r>
        <w:rPr>
          <w:rFonts w:ascii="Arial" w:hAnsi="Arial" w:cs="Arial"/>
        </w:rPr>
        <w:t>posiedzenie  30 minut</w:t>
      </w:r>
      <w:proofErr w:type="gramEnd"/>
      <w:r>
        <w:rPr>
          <w:rFonts w:ascii="Arial" w:hAnsi="Arial" w:cs="Arial"/>
        </w:rPr>
        <w:t xml:space="preserve"> przed początkiem sesji Rady</w:t>
      </w:r>
    </w:p>
    <w:p w:rsidR="00C96641" w:rsidRDefault="00C96641" w:rsidP="00C96641">
      <w:pPr>
        <w:rPr>
          <w:rFonts w:ascii="Arial" w:hAnsi="Arial" w:cs="Arial"/>
        </w:rPr>
      </w:pPr>
    </w:p>
    <w:p w:rsidR="00C96641" w:rsidRDefault="00C96641" w:rsidP="00C96641">
      <w:pPr>
        <w:rPr>
          <w:rFonts w:ascii="Arial" w:hAnsi="Arial" w:cs="Arial"/>
        </w:rPr>
      </w:pPr>
    </w:p>
    <w:p w:rsidR="00C96641" w:rsidRDefault="00C96641" w:rsidP="00C96641">
      <w:pPr>
        <w:rPr>
          <w:rFonts w:ascii="Arial" w:hAnsi="Arial" w:cs="Arial"/>
        </w:rPr>
      </w:pPr>
    </w:p>
    <w:p w:rsidR="00B34BF6" w:rsidRDefault="00B34BF6"/>
    <w:sectPr w:rsidR="00B34BF6" w:rsidSect="00B34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774B"/>
    <w:multiLevelType w:val="hybridMultilevel"/>
    <w:tmpl w:val="A1DAC586"/>
    <w:lvl w:ilvl="0" w:tplc="4DE48D2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02E00"/>
    <w:multiLevelType w:val="hybridMultilevel"/>
    <w:tmpl w:val="093CA87C"/>
    <w:lvl w:ilvl="0" w:tplc="8210084E">
      <w:start w:val="3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96641"/>
    <w:rsid w:val="000D587B"/>
    <w:rsid w:val="0069361B"/>
    <w:rsid w:val="00B34BF6"/>
    <w:rsid w:val="00C9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6641"/>
    <w:pPr>
      <w:keepNext/>
      <w:outlineLvl w:val="0"/>
    </w:pPr>
    <w:rPr>
      <w:rFonts w:ascii="Arial" w:hAnsi="Arial" w:cs="Arial"/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6641"/>
    <w:rPr>
      <w:rFonts w:ascii="Arial" w:eastAsia="Times New Roman" w:hAnsi="Arial" w:cs="Arial"/>
      <w:b/>
      <w:bCs/>
      <w:sz w:val="28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671</Characters>
  <Application>Microsoft Office Word</Application>
  <DocSecurity>0</DocSecurity>
  <Lines>5</Lines>
  <Paragraphs>1</Paragraphs>
  <ScaleCrop>false</ScaleCrop>
  <Company>UM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3</cp:revision>
  <cp:lastPrinted>2012-01-27T07:08:00Z</cp:lastPrinted>
  <dcterms:created xsi:type="dcterms:W3CDTF">2012-01-23T09:08:00Z</dcterms:created>
  <dcterms:modified xsi:type="dcterms:W3CDTF">2012-01-27T07:08:00Z</dcterms:modified>
</cp:coreProperties>
</file>