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AF4E" w14:textId="77777777" w:rsidR="00243817" w:rsidRPr="000D1CC7" w:rsidRDefault="00243817" w:rsidP="0024381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D1CC7">
        <w:rPr>
          <w:rFonts w:ascii="Arial Narrow" w:hAnsi="Arial Narrow"/>
          <w:b/>
          <w:sz w:val="24"/>
          <w:szCs w:val="24"/>
        </w:rPr>
        <w:t>ROZPATRZENIE</w:t>
      </w:r>
      <w:r w:rsidRPr="000D1CC7">
        <w:rPr>
          <w:sz w:val="24"/>
          <w:szCs w:val="24"/>
        </w:rPr>
        <w:t xml:space="preserve"> </w:t>
      </w:r>
      <w:r w:rsidRPr="000D1CC7">
        <w:rPr>
          <w:rFonts w:ascii="Arial Narrow" w:hAnsi="Arial Narrow"/>
          <w:b/>
          <w:sz w:val="24"/>
          <w:szCs w:val="24"/>
        </w:rPr>
        <w:t xml:space="preserve">UWAG WNIESIONYCH NA PODSTAWIE ART. 17 PKT. 11 DO WYŁOŻONEGO DO PUBLICZNEGO WGLĄDU PROJEKTU MIEJSCOWEGO PLANU ZAGOSPODAROWANIA PRZESTRZENNEGO </w:t>
      </w:r>
      <w:r w:rsidRPr="000D1CC7">
        <w:rPr>
          <w:rFonts w:ascii="Arial Narrow" w:hAnsi="Arial Narrow"/>
          <w:b/>
          <w:bCs/>
          <w:sz w:val="24"/>
          <w:szCs w:val="24"/>
        </w:rPr>
        <w:t>DLA TERENÓW POŁOŻONYCH W OBRĘBACH GMINY SŁAWA</w:t>
      </w:r>
    </w:p>
    <w:p w14:paraId="6637421D" w14:textId="77777777" w:rsidR="00243817" w:rsidRPr="00016F38" w:rsidRDefault="00243817" w:rsidP="00243817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61BBA3E1" w14:textId="4A4CC101" w:rsidR="00C966A7" w:rsidRPr="00243817" w:rsidRDefault="00243817" w:rsidP="00243817">
      <w:pPr>
        <w:pStyle w:val="Tekstpodstawowy"/>
        <w:spacing w:line="240" w:lineRule="auto"/>
        <w:jc w:val="both"/>
        <w:rPr>
          <w:rFonts w:ascii="Arial Narrow" w:hAnsi="Arial Narrow"/>
        </w:rPr>
      </w:pPr>
      <w:r w:rsidRPr="00F3057A">
        <w:rPr>
          <w:rFonts w:ascii="Arial Narrow" w:hAnsi="Arial Narrow"/>
        </w:rPr>
        <w:t xml:space="preserve">Na podstawie art. 17 ust. 12 ustawy o planowaniu i zagospodarowaniu przestrzennym </w:t>
      </w:r>
      <w:r>
        <w:rPr>
          <w:rFonts w:ascii="Arial Narrow" w:hAnsi="Arial Narrow"/>
        </w:rPr>
        <w:t>Burmistrz</w:t>
      </w:r>
      <w:r w:rsidRPr="00F305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Sławy w dniu 24.11.2021r. </w:t>
      </w:r>
      <w:r w:rsidRPr="00F3057A">
        <w:rPr>
          <w:rFonts w:ascii="Arial Narrow" w:hAnsi="Arial Narrow"/>
        </w:rPr>
        <w:t>dokonał rozpatrzenia uwag w sposób wskazany po</w:t>
      </w:r>
      <w:r>
        <w:rPr>
          <w:rFonts w:ascii="Arial Narrow" w:hAnsi="Arial Narrow"/>
        </w:rPr>
        <w:t>niżej.</w:t>
      </w:r>
    </w:p>
    <w:tbl>
      <w:tblPr>
        <w:tblW w:w="0" w:type="auto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1701"/>
        <w:gridCol w:w="2682"/>
        <w:gridCol w:w="1843"/>
        <w:gridCol w:w="1559"/>
        <w:gridCol w:w="992"/>
        <w:gridCol w:w="1145"/>
        <w:gridCol w:w="2399"/>
      </w:tblGrid>
      <w:tr w:rsidR="00402375" w:rsidRPr="004465EA" w14:paraId="1B1FF2D4" w14:textId="77777777" w:rsidTr="00BA7031">
        <w:trPr>
          <w:cantSplit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768AD563" w14:textId="77777777" w:rsidR="00C966A7" w:rsidRPr="004465EA" w:rsidRDefault="00C966A7" w:rsidP="00F82277">
            <w:pPr>
              <w:snapToGrid w:val="0"/>
              <w:spacing w:after="0" w:line="100" w:lineRule="atLeast"/>
              <w:ind w:left="-81" w:right="-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465EA">
              <w:rPr>
                <w:rFonts w:ascii="Arial Narrow" w:hAnsi="Arial Narrow" w:cs="Arial Narrow"/>
                <w:sz w:val="18"/>
                <w:szCs w:val="18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293153" w14:textId="77777777" w:rsidR="00C966A7" w:rsidRPr="00624D5E" w:rsidRDefault="00C966A7" w:rsidP="00F82277">
            <w:pPr>
              <w:snapToGrid w:val="0"/>
              <w:spacing w:after="0" w:line="100" w:lineRule="atLeast"/>
              <w:ind w:left="-82" w:right="4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Data wpływu, uwagi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560875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Nazwisko i imię,</w:t>
            </w:r>
          </w:p>
          <w:p w14:paraId="098F390A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nazwa jednostki</w:t>
            </w:r>
          </w:p>
          <w:p w14:paraId="568BE184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organizacyjnej i adres zgłaszającego uwagi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14:paraId="4F57573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Treść uwagi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BA107A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Oznaczenie</w:t>
            </w:r>
          </w:p>
          <w:p w14:paraId="5117124E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nieruchomości, której dotyczy uwaga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260915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Ustalenia</w:t>
            </w:r>
          </w:p>
          <w:p w14:paraId="3737672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projektu planu dla</w:t>
            </w:r>
          </w:p>
          <w:p w14:paraId="637D658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nieruchomości, której</w:t>
            </w:r>
          </w:p>
          <w:p w14:paraId="5CAD2A36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dotyczy uwaga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A39339A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Rozstrzygnięcie</w:t>
            </w:r>
          </w:p>
          <w:p w14:paraId="7F7DA0EA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  <w:vertAlign w:val="superscript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Burmistrza</w:t>
            </w:r>
          </w:p>
          <w:p w14:paraId="11932886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sprawie rozpatrzenia uwagi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14:paraId="5586455D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Uwagi</w:t>
            </w:r>
          </w:p>
        </w:tc>
      </w:tr>
      <w:tr w:rsidR="00A861D1" w:rsidRPr="004465EA" w14:paraId="12F8C7B2" w14:textId="77777777" w:rsidTr="00BA7031">
        <w:trPr>
          <w:cantSplit/>
          <w:trHeight w:val="439"/>
        </w:trPr>
        <w:tc>
          <w:tcPr>
            <w:tcW w:w="621" w:type="dxa"/>
            <w:vMerge/>
            <w:shd w:val="clear" w:color="auto" w:fill="auto"/>
            <w:vAlign w:val="center"/>
          </w:tcPr>
          <w:p w14:paraId="33B37407" w14:textId="77777777" w:rsidR="00C966A7" w:rsidRPr="004465EA" w:rsidRDefault="00C966A7" w:rsidP="00F82277">
            <w:pPr>
              <w:snapToGrid w:val="0"/>
              <w:spacing w:after="0" w:line="100" w:lineRule="atLeast"/>
              <w:ind w:left="-81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76EF30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C2B23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14:paraId="173BE78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2D45E8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DFD3C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CBAAB2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uwaga</w:t>
            </w:r>
          </w:p>
          <w:p w14:paraId="7C6033BF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1AE125D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uwaga</w:t>
            </w:r>
          </w:p>
          <w:p w14:paraId="5E032385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14:paraId="397685D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16546B2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4116476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47DF1B" w14:textId="49D7EE0D" w:rsidR="00402375" w:rsidRPr="00624D5E" w:rsidRDefault="00BA7031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6D949" w14:textId="0F600E06" w:rsidR="00BA7031" w:rsidRPr="00624D5E" w:rsidRDefault="00BA7031" w:rsidP="00BA703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30AB47E" w14:textId="354A6483" w:rsidR="00402375" w:rsidRPr="00624D5E" w:rsidRDefault="00BA7031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przeznaczenia działki na MNU oraz wytyczenie drogi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AF9B2" w14:textId="5F0FE4AC" w:rsidR="00402375" w:rsidRPr="00624D5E" w:rsidRDefault="00BA7031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Tarnów Jezierny dz. Nr 29/9 i 29/3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A1D25" w14:textId="3556C493" w:rsidR="00402375" w:rsidRPr="00624D5E" w:rsidRDefault="007D712A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MNU, 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FB79" w14:textId="395F11D2" w:rsidR="00402375" w:rsidRPr="00624D5E" w:rsidRDefault="00972017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C17FB12" w14:textId="45E585F3" w:rsidR="00402375" w:rsidRPr="00624D5E" w:rsidRDefault="00105323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F07982A" w14:textId="3DDB85D3" w:rsidR="00402375" w:rsidRPr="00624D5E" w:rsidRDefault="00105323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pozostaje jako MNU, właściciel działki na której przebiegała projektowana droga nie wyraził zg</w:t>
            </w:r>
            <w:r w:rsidR="00972017">
              <w:rPr>
                <w:rFonts w:ascii="Arial Narrow" w:hAnsi="Arial Narrow"/>
                <w:sz w:val="16"/>
                <w:szCs w:val="16"/>
              </w:rPr>
              <w:t>ody na jej  lokalizację.</w:t>
            </w:r>
          </w:p>
        </w:tc>
      </w:tr>
      <w:tr w:rsidR="00972017" w:rsidRPr="004465EA" w14:paraId="38CB8FC3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E2DD7F7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312B9" w14:textId="265FFC9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4.11.2021r.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1FD94" w14:textId="61646ED1" w:rsidR="00972017" w:rsidRPr="00BA7031" w:rsidRDefault="00972017" w:rsidP="00972017">
            <w:pPr>
              <w:pStyle w:val="Akapitzlist"/>
              <w:snapToGrid w:val="0"/>
              <w:spacing w:after="0" w:line="100" w:lineRule="atLeast"/>
              <w:ind w:left="214" w:hanging="14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C59DD59" w14:textId="6F960C82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na MNU (mieszkaniowe lub usługowe) z możliwością wyboru przez inwestora oraz zmiana minimalnej powierzchni na 1000m2 wrysować drogę łączącą działki z drogą publiczną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D7D37" w14:textId="5264DC6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Tarnów Jezierny 29/5 i 29/6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997AD" w14:textId="4C573AB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C8285" w14:textId="44EF8C4C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F7E468" w14:textId="5C69C693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F025D8C" w14:textId="0BC3B77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pozostaje jako MNU, właściciel działki na której przebiegała projektowana droga nie wyraził zgody na jej  lokalizację.</w:t>
            </w:r>
          </w:p>
        </w:tc>
      </w:tr>
      <w:tr w:rsidR="00972017" w:rsidRPr="004465EA" w14:paraId="342727D1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77A325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BAB288" w14:textId="10E2D87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0016C" w14:textId="7306C27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8234301" w14:textId="464308A8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na MNU (mieszkaniowe lub usługowe) z możliwością wyboru przez inwestora oraz zmiana minimalnej powierzchni na 1000m2 wrysować drogę łączącą działki z drogą publiczną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E7519" w14:textId="723F5EF3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Tarnów Jezierny 29/4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F23F7" w14:textId="6CE0ACFB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37314" w14:textId="4CE40CBB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9229085" w14:textId="0950366D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E0F1861" w14:textId="4D867EF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pozostaje jako MNU, właściciel działki na której przebiegała projektowana droga nie wyraził zgody na jej  lokalizację.</w:t>
            </w:r>
          </w:p>
        </w:tc>
      </w:tr>
      <w:tr w:rsidR="00972017" w:rsidRPr="004465EA" w14:paraId="4D9159E0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F5AD6F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0B7349" w14:textId="64C1667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28A04" w14:textId="655F113E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D8594C4" w14:textId="7A8A4F0D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 na MNU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910D2" w14:textId="6F9C745D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Tarnów Jezierny 29/1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73E87" w14:textId="5E96F0F2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MNU, 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68CA6" w14:textId="1E754145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1EE7A58" w14:textId="14D040D4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4D86B19" w14:textId="68A3065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pozostaje jako MNU, właściciel działki na której przebiegała projektowana droga nie wyraził zgody na jej  lokalizację. Część działki pozostaje jako tereny lasów ZL.</w:t>
            </w:r>
          </w:p>
        </w:tc>
      </w:tr>
      <w:tr w:rsidR="00972017" w:rsidRPr="004465EA" w14:paraId="2DBBC4F6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3D9075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DBB2A5" w14:textId="241FDFCC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12B1F" w14:textId="0B25526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AC03389" w14:textId="50047ACC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 na MNU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5B822" w14:textId="1F056FDE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Tarnów Jezierny 29/1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5AE04" w14:textId="35749AA0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MNU, 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1BC19" w14:textId="026674E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B39F375" w14:textId="6CC51554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93DAA51" w14:textId="46BF49F1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pozostaje jako MNU, właściciel działki na której przebiegała projektowana droga nie wyraził zgody na jej  lokalizację. Część działki pozostaje jako tereny lasów ZL.</w:t>
            </w:r>
          </w:p>
        </w:tc>
      </w:tr>
      <w:tr w:rsidR="00972017" w:rsidRPr="004465EA" w14:paraId="0DB916B5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566F015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1522A8" w14:textId="580F60F7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F5661" w14:textId="31D76CA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501AEC9" w14:textId="37F85FCF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Likwidacja drogi gminnej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B5645" w14:textId="6D1FC58E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Lubogoszcz dz. Nr 140/28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97BA5" w14:textId="75FB608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MNL, 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935F7" w14:textId="4F5ADA52" w:rsidR="00972017" w:rsidRPr="00624D5E" w:rsidRDefault="00F574C6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6383A72" w14:textId="63EB4E08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626E8AD" w14:textId="4B87CCBE" w:rsidR="00972017" w:rsidRPr="00624D5E" w:rsidRDefault="00D07213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o dużym zagęszczeniu zabudowy mieszkaniowej, wymaga obsługi komunikacyjnej z drogi publicznej o odpowiednich parametrach.</w:t>
            </w:r>
          </w:p>
        </w:tc>
      </w:tr>
      <w:tr w:rsidR="00972017" w:rsidRPr="004465EA" w14:paraId="07CF4974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AF5CEB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8C9710" w14:textId="34F4F862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C05AB" w14:textId="306FE25D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2C26E8D" w14:textId="24BEF55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Likwidacja drogi gminnej ewentualnie pozostawienie jej jednokierunkowej o szerokości 4m.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7F3C3" w14:textId="36E47B95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Lubogoszcz dz. Nr 140/28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F3FD5" w14:textId="524E7E1D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MNL, 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08681" w14:textId="6B765CD2" w:rsidR="00972017" w:rsidRPr="00624D5E" w:rsidRDefault="00F574C6" w:rsidP="00F574C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9E4B837" w14:textId="794BC25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67BD60B" w14:textId="0DE035B7" w:rsidR="00972017" w:rsidRPr="00624D5E" w:rsidRDefault="00D07213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o dużym zagęszczeniu zabudowy mieszkaniowej, wymaga obsługi komunikacyjnej z drogi publicznej o odpowiednich parametrach.</w:t>
            </w:r>
          </w:p>
        </w:tc>
      </w:tr>
      <w:tr w:rsidR="00972017" w:rsidRPr="004465EA" w14:paraId="52A30B87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C9B74F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8A4D42" w14:textId="19EABBBB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2A4AF" w14:textId="4F4BDD41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D34A0E4" w14:textId="16FC495F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Likwidacja drogi gminnej ewentualnie pozostawienie jej jednokierunkowej o szerokości 4,5m.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D4A6E" w14:textId="006DE74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Lubogoszcz dz. Nr 140/28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D44B1" w14:textId="47AAEB3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MNL, 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0EEE7" w14:textId="36D3C6BF" w:rsidR="00972017" w:rsidRPr="00624D5E" w:rsidRDefault="00F574C6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789DB06" w14:textId="611251C4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EA45D7C" w14:textId="6D797269" w:rsidR="00972017" w:rsidRPr="00624D5E" w:rsidRDefault="00D07213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o dużym zagęszczeniu zabudowy mieszkaniowej, wymaga obsługi komunikacyjnej z drogi publicznej o odpowiednich parametrach.</w:t>
            </w:r>
          </w:p>
        </w:tc>
      </w:tr>
      <w:tr w:rsidR="00972017" w:rsidRPr="004465EA" w14:paraId="5C4FFEA3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CD1C497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6FAC5F" w14:textId="6D4BF024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49859" w14:textId="2C73EDCB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DC54E06" w14:textId="214E78A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Likwidacja drogi gminnej ewentualnie pozostawienie jej jednokierunkowej o szerokości 4m.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EFECB" w14:textId="237C81A7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Lubogoszcz dz. Nr 140/28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17795" w14:textId="702FE048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MNL, 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54DB2" w14:textId="757C5AEF" w:rsidR="00972017" w:rsidRPr="00624D5E" w:rsidRDefault="00F574C6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A272D8" w14:textId="0E1805A2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C1C7F65" w14:textId="67272A8A" w:rsidR="00972017" w:rsidRPr="00624D5E" w:rsidRDefault="00D07213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Teren o dużym zagęszczeniu zabudowy mieszkaniowej, wymaga obsługi komunikacyjnej z drogi publicznej o odpowiednich parametrach.</w:t>
            </w:r>
          </w:p>
        </w:tc>
      </w:tr>
      <w:tr w:rsidR="00972017" w:rsidRPr="004465EA" w14:paraId="1DFDACBB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E863A3A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74ABD3" w14:textId="5DE7D47C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06E95" w14:textId="76763CCA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ECF150F" w14:textId="239A5EA2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Budowa 3 domów jednorodzinnych (zmiana studium)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7AC81" w14:textId="710BA8EC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Spokojna 59/3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19259" w14:textId="208EB3EE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MN,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85717" w14:textId="1186378D" w:rsidR="00972017" w:rsidRPr="00624D5E" w:rsidRDefault="00C30E01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2E209BD" w14:textId="60DB18D3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49C5F38" w14:textId="091D5414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972017" w:rsidRPr="004465EA" w14:paraId="25B374F2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029A16" w14:textId="77777777" w:rsidR="00972017" w:rsidRPr="004465EA" w:rsidRDefault="00972017" w:rsidP="0097201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DE30B6" w14:textId="7F3340E7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29.09.2021r.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F6D31" w14:textId="31070C7E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20CB7AF" w14:textId="1F08C706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na UT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F87F8" w14:textId="1CB04C2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Krążkowo 69/3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154D" w14:textId="326689E0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E0D80" w14:textId="4DD1D049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BD8E250" w14:textId="650DD47E" w:rsidR="00972017" w:rsidRPr="00624D5E" w:rsidRDefault="00C30E01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A6EBF74" w14:textId="0602E22D" w:rsidR="00972017" w:rsidRPr="00624D5E" w:rsidRDefault="00972017" w:rsidP="0097201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Włączyć część działki do RM/23, stworzyć kwadratowy teren RM/23</w:t>
            </w:r>
          </w:p>
        </w:tc>
      </w:tr>
      <w:tr w:rsidR="00385DD3" w:rsidRPr="004465EA" w14:paraId="1409FA9E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5AE35DF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5582DA" w14:textId="4098E6DC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30.09.2021r.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9D30B" w14:textId="7677020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60720B69" w14:textId="48F5EBC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CA0C0" w14:textId="4F185B9E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31/4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FA4EA" w14:textId="1D628CE1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8391" w14:textId="4BC5E54E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6F2345C" w14:textId="6EE3B1BE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CF695E" w14:textId="014C2288" w:rsidR="00385DD3" w:rsidRPr="00930CF9" w:rsidRDefault="00385DD3" w:rsidP="00FA459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 w:rsidR="00FA4592"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zabudowy.</w:t>
            </w:r>
          </w:p>
        </w:tc>
      </w:tr>
      <w:tr w:rsidR="00385DD3" w:rsidRPr="004465EA" w14:paraId="5D6AA1DD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14FAB99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76C2FB" w14:textId="577ECDC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2EC14" w14:textId="4E95D8F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9C78D63" w14:textId="6DD31BB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Dopuszczenie na AG zabudowy mieszkaniowej dla zarządcy lub właściciela terenu dla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7EBCD" w14:textId="5EC6DA2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Gola 172/5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DF355" w14:textId="3708923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CF83E" w14:textId="64B11B4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76C3FD0" w14:textId="01532F1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ED8C781" w14:textId="176E8233" w:rsidR="00385DD3" w:rsidRPr="00624D5E" w:rsidRDefault="00B206C0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</w:tr>
      <w:tr w:rsidR="00385DD3" w:rsidRPr="004465EA" w14:paraId="3547A858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88E3C92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B66E60" w14:textId="036A4BC5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541B3" w14:textId="65B0DFC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CA64E5D" w14:textId="2F88763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191390" w14:textId="7AA3673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Śmieszkowo, Szreniawa Gola dz. Nr 581, 101/9 i 50/3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89FC7" w14:textId="5574C0AF" w:rsidR="00385DD3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Gola 50/3 - R</w:t>
            </w:r>
          </w:p>
          <w:p w14:paraId="1FC4BE02" w14:textId="6C875881" w:rsidR="00385DD3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Szreniawa 101/9 - R</w:t>
            </w:r>
          </w:p>
          <w:p w14:paraId="6410439E" w14:textId="48FFA61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Śmieszkowo 581 -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EE91A" w14:textId="05858DD0" w:rsidR="00385DD3" w:rsidRPr="00624D5E" w:rsidRDefault="00B206C0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416914" w14:textId="08B75FBE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C690DEB" w14:textId="23FFFB4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4927CE" w:rsidRPr="004465EA" w14:paraId="20135C77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F6D5635" w14:textId="77777777" w:rsidR="004927CE" w:rsidRPr="004465EA" w:rsidRDefault="004927CE" w:rsidP="004927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11BC0" w14:textId="53EEC2BA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E26F30" w14:textId="4D85DF03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ED0677F" w14:textId="3B5DC6CD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pod MNU uzupełniające MN/UP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2B8E" w14:textId="0A51EADC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dz. Nr 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DE2D" w14:textId="4A9CD870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613EE" w14:textId="176F91BE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07520D" w14:textId="72A8F62E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DE39D38" w14:textId="648148DC" w:rsidR="004927CE" w:rsidRPr="00E01BF8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zabudowy.</w:t>
            </w:r>
          </w:p>
        </w:tc>
      </w:tr>
      <w:tr w:rsidR="004927CE" w:rsidRPr="004465EA" w14:paraId="495706EC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ED7A455" w14:textId="77777777" w:rsidR="004927CE" w:rsidRPr="004465EA" w:rsidRDefault="004927CE" w:rsidP="004927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C83941" w14:textId="57BB4E52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94D6D" w14:textId="23C94A63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C2C2E21" w14:textId="4DD3B65D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pod MNU uzupełniające MN/UP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29888" w14:textId="2FB4DC06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dz. Nr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26C80" w14:textId="0D26642E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95532" w14:textId="2E36D621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66522E" w14:textId="56F9247E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A6B8195" w14:textId="22E4E76A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zabudowy.</w:t>
            </w:r>
          </w:p>
        </w:tc>
      </w:tr>
      <w:tr w:rsidR="004927CE" w:rsidRPr="004465EA" w14:paraId="2FBEE33F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7C2A6FE" w14:textId="77777777" w:rsidR="004927CE" w:rsidRPr="004465EA" w:rsidRDefault="004927CE" w:rsidP="004927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D14D2" w14:textId="23B93AB0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49F1E" w14:textId="7C3778B3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B393237" w14:textId="45D8451F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pod MNU uzupełniające MN/UP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84C88" w14:textId="79B1151A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dz. Nr 114/4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CF478" w14:textId="6B10E6B2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R, 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6B33" w14:textId="4D8D06E0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6BC4191" w14:textId="364D97B7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F2C40CE" w14:textId="08682E3F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zabudowy.</w:t>
            </w:r>
          </w:p>
        </w:tc>
      </w:tr>
      <w:tr w:rsidR="004927CE" w:rsidRPr="004465EA" w14:paraId="7ABDA058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066C512" w14:textId="77777777" w:rsidR="004927CE" w:rsidRPr="004465EA" w:rsidRDefault="004927CE" w:rsidP="004927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3235F" w14:textId="79425C82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0D990" w14:textId="771E68D4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1F7524A" w14:textId="1C62505B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pod MNU uzupełniające MN/UP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CA6B6" w14:textId="02D14157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dz. Nr 148/1 i 149/1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49F68" w14:textId="69A63AF5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44C65" w14:textId="4DDC3574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83A305" w14:textId="13FB9410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F11D8F9" w14:textId="048B6347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zabudowy.</w:t>
            </w:r>
          </w:p>
        </w:tc>
      </w:tr>
      <w:tr w:rsidR="004927CE" w:rsidRPr="004465EA" w14:paraId="69C01EE0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D54EC89" w14:textId="77777777" w:rsidR="004927CE" w:rsidRPr="004465EA" w:rsidRDefault="004927CE" w:rsidP="004927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0303E9" w14:textId="698C74E8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9C7B4" w14:textId="64A88C51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62F17DD" w14:textId="5F9D0A72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pod MNU uzupełniające MN/UP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3A19" w14:textId="750BA47F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dz. Nr 160/2, 160/4, 160/5, 160/6, 160/7, 160/8, 160/9, 160/10 i 160/11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8AF7F" w14:textId="233B7F9F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R, 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14984" w14:textId="06C55935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B6E3780" w14:textId="5BFBF04A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E540E94" w14:textId="48E79179" w:rsidR="004927CE" w:rsidRPr="00624D5E" w:rsidRDefault="004927CE" w:rsidP="004927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zabudowy.</w:t>
            </w:r>
          </w:p>
        </w:tc>
      </w:tr>
      <w:tr w:rsidR="00385DD3" w:rsidRPr="004465EA" w14:paraId="7209B8EF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C875D3B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1082E4" w14:textId="32F278E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A3261" w14:textId="311BF0A5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EEB8D00" w14:textId="743A0F72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części działki na MNU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D2A11" w14:textId="5916643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Krążkowo dz. Nr 222/3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3ABAF" w14:textId="4B0FB77F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E4CCA" w14:textId="0230EE3A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A44B0BB" w14:textId="62E775D5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3CDD7D" w14:textId="098EF91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385DD3" w:rsidRPr="004465EA" w14:paraId="68CDC3F6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FD2BAF4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AE867" w14:textId="12D190A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02.11.2021r.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26F04" w14:textId="17EBAF07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0B9BDC0" w14:textId="5E7A4031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pod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B14BAA" w14:textId="03FDD20A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Lipinki dz. Nr 387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0753A" w14:textId="12FD8666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DFBF3" w14:textId="2A2FC67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A0776DD" w14:textId="55D8673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67D11B" w14:textId="69FC248F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385DD3" w:rsidRPr="004465EA" w14:paraId="545D969B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8E6DEB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1BCC88" w14:textId="6D07FF65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23023" w14:textId="47A66527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D7D6111" w14:textId="1BB6F50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przeznaczenia na cele zabudowy mieszkaniowo-letniskowej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01A56A" w14:textId="3609C95F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Kużnica Głogowska 43/2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39DFC" w14:textId="2AE82C73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BB85" w14:textId="05DDA132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966913E" w14:textId="54D0BF02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EDECCA4" w14:textId="1BC36B5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5638B6" w:rsidRPr="004465EA" w14:paraId="27D6BDE3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77EE7FB" w14:textId="77777777" w:rsidR="005638B6" w:rsidRPr="005638B6" w:rsidRDefault="005638B6" w:rsidP="005638B6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967FD9" w14:textId="5CAA1188" w:rsidR="005638B6" w:rsidRPr="005638B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638B6">
              <w:rPr>
                <w:rFonts w:ascii="Arial Narrow" w:hAnsi="Arial Narrow" w:cs="Arial"/>
                <w:sz w:val="16"/>
                <w:szCs w:val="16"/>
              </w:rPr>
              <w:t>29.10.2021r.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35E61" w14:textId="55835931" w:rsidR="005638B6" w:rsidRPr="005638B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E389211" w14:textId="64CAE445" w:rsidR="005638B6" w:rsidRPr="005638B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638B6">
              <w:rPr>
                <w:rFonts w:ascii="Arial Narrow" w:hAnsi="Arial Narrow" w:cs="Arial"/>
                <w:sz w:val="16"/>
                <w:szCs w:val="16"/>
              </w:rPr>
              <w:t>Przeznaczenie pozostałej części drogi pod KDD/11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8866B" w14:textId="32EF256E" w:rsidR="005638B6" w:rsidRPr="005638B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638B6">
              <w:rPr>
                <w:rFonts w:ascii="Arial Narrow" w:hAnsi="Arial Narrow" w:cs="Arial"/>
                <w:sz w:val="16"/>
                <w:szCs w:val="16"/>
              </w:rPr>
              <w:t>Lubogoszcz dz. Nr 140/29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99474" w14:textId="59DF9894" w:rsidR="005638B6" w:rsidRPr="005638B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638B6">
              <w:rPr>
                <w:rFonts w:ascii="Arial Narrow" w:hAnsi="Arial Narrow" w:cs="Arial"/>
                <w:sz w:val="16"/>
                <w:szCs w:val="16"/>
              </w:rPr>
              <w:t xml:space="preserve"> KDW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12152" w14:textId="52F3DBFD" w:rsidR="005638B6" w:rsidRPr="00F574C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  <w:highlight w:val="cyan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388384D" w14:textId="16E00856" w:rsidR="005638B6" w:rsidRPr="00F574C6" w:rsidRDefault="005638B6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  <w:highlight w:val="cyan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E4E94B" w14:textId="35598DF1" w:rsidR="005638B6" w:rsidRPr="00F574C6" w:rsidRDefault="0064351E" w:rsidP="005638B6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64351E">
              <w:rPr>
                <w:rFonts w:ascii="Arial Narrow" w:hAnsi="Arial Narrow"/>
                <w:sz w:val="16"/>
                <w:szCs w:val="16"/>
              </w:rPr>
              <w:t xml:space="preserve">Na przedmiotowym </w:t>
            </w:r>
            <w:r>
              <w:rPr>
                <w:rFonts w:ascii="Arial Narrow" w:hAnsi="Arial Narrow"/>
                <w:sz w:val="16"/>
                <w:szCs w:val="16"/>
              </w:rPr>
              <w:t xml:space="preserve">obszarze </w:t>
            </w:r>
            <w:r w:rsidRPr="0064351E">
              <w:rPr>
                <w:rFonts w:ascii="Arial Narrow" w:hAnsi="Arial Narrow"/>
                <w:sz w:val="16"/>
                <w:szCs w:val="16"/>
              </w:rPr>
              <w:t>obsługa komunikacyjna z dróg publicznych realizowana jest poprzez projektowaną drogę</w:t>
            </w:r>
            <w:r>
              <w:rPr>
                <w:rFonts w:ascii="Arial Narrow" w:hAnsi="Arial Narrow"/>
                <w:sz w:val="16"/>
                <w:szCs w:val="16"/>
              </w:rPr>
              <w:t xml:space="preserve"> dojazdową</w:t>
            </w:r>
            <w:r w:rsidRPr="0064351E">
              <w:rPr>
                <w:rFonts w:ascii="Arial Narrow" w:hAnsi="Arial Narrow"/>
                <w:sz w:val="16"/>
                <w:szCs w:val="16"/>
              </w:rPr>
              <w:t xml:space="preserve"> KDD/11. Reszta układu komunikacyjneg</w:t>
            </w:r>
            <w:r>
              <w:rPr>
                <w:rFonts w:ascii="Arial Narrow" w:hAnsi="Arial Narrow"/>
                <w:sz w:val="16"/>
                <w:szCs w:val="16"/>
              </w:rPr>
              <w:t>o opiera się o drogi wewnętrzne KDW.</w:t>
            </w:r>
          </w:p>
        </w:tc>
      </w:tr>
      <w:tr w:rsidR="00385DD3" w:rsidRPr="004465EA" w14:paraId="3DCB15DD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F5B641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5DCE1B" w14:textId="6896CBB2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8AA44" w14:textId="2B018657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768BEFB" w14:textId="4A9FE99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całej działki pod zabudowę mieszkaniowo - letniskową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37993" w14:textId="26BDD37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53/9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BE6CE" w14:textId="3D6F414C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ML, 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21D9E" w14:textId="77777777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56F364" w14:textId="666D95BD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C4179F" w14:textId="16DAB44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Część działki stanowi las</w:t>
            </w:r>
          </w:p>
        </w:tc>
      </w:tr>
      <w:tr w:rsidR="00385DD3" w:rsidRPr="004465EA" w14:paraId="7B8591AE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51C2A1D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886F95" w14:textId="1EB70592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D60D3" w14:textId="748B93C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54E8533F" w14:textId="300AB14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Zmiana powierzchni działki na 900m2 i minimalna szerokość frontu działki 12,5m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E747F" w14:textId="3DE05252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81975" w14:textId="7AFA54B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MN,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77F1" w14:textId="48096DD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673B9B" w14:textId="2FB0B3A7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66883E" w14:textId="28E8E02A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</w:tr>
      <w:tr w:rsidR="00385DD3" w:rsidRPr="004465EA" w14:paraId="1AABDD29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473BE1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24A08B" w14:textId="77777777" w:rsidR="00385DD3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02.11.2021</w:t>
            </w:r>
          </w:p>
          <w:p w14:paraId="0DD133C2" w14:textId="27A4142A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B4742" w14:textId="29B0B01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4A98825" w14:textId="2084802C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jako ciąg pieszo-jezdny (wewnętrzny) tak jak jest użytkowana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8ACC2" w14:textId="7903AE1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54/20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88CF4" w14:textId="444B1CEA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45DDB" w14:textId="44EF84F6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C18616" w14:textId="734B6D65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241A035" w14:textId="08EC8493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</w:tr>
      <w:tr w:rsidR="00385DD3" w:rsidRPr="004465EA" w14:paraId="7FF329E2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3ADE375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BCA5D" w14:textId="0338D5B6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EF081" w14:textId="7A5FBC1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4AD70D6" w14:textId="509084FE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jako ciąg pieszo-jezdny (wewnętrzny) tak jak jest użytkowana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CE9D3B" w14:textId="534AF710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54/20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2B1F5" w14:textId="0B803A6D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1CF75" w14:textId="7DF50523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02091F9" w14:textId="63CAB9EC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C8CC876" w14:textId="74A6C2A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</w:tr>
      <w:tr w:rsidR="00385DD3" w:rsidRPr="004465EA" w14:paraId="64A2F99C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6325651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6211D" w14:textId="6FC04B8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13E82" w14:textId="45BEB8FC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757ED7F" w14:textId="69AEA90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jako ciąg pieszo-jezdny (wewnętrzny) tak jak jest użytkowana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F0D1D" w14:textId="123DE06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54/21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6BB46" w14:textId="09964F46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KDD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B2694" w14:textId="75C01B34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AF3C472" w14:textId="4547851E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C42A99" w14:textId="3C869D45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</w:tr>
      <w:tr w:rsidR="00385DD3" w:rsidRPr="004465EA" w14:paraId="3AB59AE5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D560FFE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B05AF0" w14:textId="284A1F3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D96F6" w14:textId="40CB691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1B512D0" w14:textId="54D984BD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pod tereny zabudowy zagrodowej z dopuszczeniem zabudowy mieszkaniowo - jednorodzinnej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F9F49" w14:textId="01F19599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Radzyń 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E98BF" w14:textId="162D9BD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R, ZN, WS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C071" w14:textId="7C54337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2B1557E" w14:textId="04AD880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8297D39" w14:textId="1048B483" w:rsidR="00385DD3" w:rsidRPr="00B54631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631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B54631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385DD3" w:rsidRPr="004465EA" w14:paraId="1D33002D" w14:textId="77777777" w:rsidTr="00BA7031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ED9751C" w14:textId="77777777" w:rsidR="00385DD3" w:rsidRPr="004465EA" w:rsidRDefault="00385DD3" w:rsidP="00385DD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6E721D" w14:textId="4A0980A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20.10.2021r.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C8C32" w14:textId="568BBDD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93AFC7A" w14:textId="1325EC0D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Wniosek o udostępnienie kopii dokumentacji planistycznej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4DBDE" w14:textId="141CD627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3B4AE" w14:textId="31505B41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759AA" w14:textId="72C99238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317C286" w14:textId="39FB64BB" w:rsidR="00385DD3" w:rsidRPr="00624D5E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EF9FBC8" w14:textId="77777777" w:rsidR="00385DD3" w:rsidRPr="00B54631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631">
              <w:rPr>
                <w:rFonts w:ascii="Arial Narrow" w:hAnsi="Arial Narrow"/>
                <w:sz w:val="16"/>
                <w:szCs w:val="16"/>
              </w:rPr>
              <w:t xml:space="preserve">Nie dotyczy ustaleń MPZP </w:t>
            </w:r>
          </w:p>
          <w:p w14:paraId="118E5A83" w14:textId="4D164E29" w:rsidR="00385DD3" w:rsidRPr="00B54631" w:rsidRDefault="00385DD3" w:rsidP="00385DD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4631">
              <w:rPr>
                <w:rFonts w:ascii="Arial Narrow" w:hAnsi="Arial Narrow"/>
                <w:sz w:val="16"/>
                <w:szCs w:val="16"/>
              </w:rPr>
              <w:t>Nie jest to uwaga do projektu planu</w:t>
            </w:r>
          </w:p>
        </w:tc>
      </w:tr>
      <w:tr w:rsidR="006C5DA0" w:rsidRPr="004465EA" w14:paraId="212B91D3" w14:textId="77777777" w:rsidTr="006C5DA0">
        <w:trPr>
          <w:cantSplit/>
          <w:trHeight w:val="138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7A7D1156" w14:textId="77777777" w:rsidR="006C5DA0" w:rsidRPr="004465EA" w:rsidRDefault="006C5DA0" w:rsidP="006C5DA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B0EFA31" w14:textId="7A0BEA59" w:rsidR="006C5DA0" w:rsidRPr="00624D5E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04.11.2021r.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8A0FDA4" w14:textId="49FEF889" w:rsidR="006C5DA0" w:rsidRPr="00BD32F1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14:paraId="58392E39" w14:textId="40DC7BA6" w:rsidR="006C5DA0" w:rsidRDefault="006C5DA0" w:rsidP="006C5DA0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napToGrid w:val="0"/>
              <w:spacing w:after="0" w:line="100" w:lineRule="atLeast"/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FE3A10">
              <w:rPr>
                <w:rFonts w:ascii="Arial Narrow" w:hAnsi="Arial Narrow" w:cs="Arial"/>
                <w:sz w:val="16"/>
                <w:szCs w:val="16"/>
              </w:rPr>
              <w:t>Przeznaczenie działek zgodnie ze studium pod zabudowę mieszkaniową i wyznaczenie układu komunikacyjnego pozwalającego na skomunikowanie terenów zabudowy mieszkaniowej z drogą publiczną.</w:t>
            </w:r>
          </w:p>
          <w:p w14:paraId="65805549" w14:textId="68247BAE" w:rsidR="006C5DA0" w:rsidRDefault="006C5DA0" w:rsidP="006C5DA0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napToGrid w:val="0"/>
              <w:spacing w:after="0" w:line="100" w:lineRule="atLeast"/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FE3A10">
              <w:rPr>
                <w:rFonts w:ascii="Arial Narrow" w:hAnsi="Arial Narrow" w:cs="Arial"/>
                <w:sz w:val="16"/>
                <w:szCs w:val="16"/>
              </w:rPr>
              <w:t>Przeznaczenie działek zgodnie ze studium pod zabudowę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mieszkaniową</w:t>
            </w:r>
          </w:p>
          <w:p w14:paraId="5AA9AB2F" w14:textId="30B492C4" w:rsidR="006C5DA0" w:rsidRDefault="006C5DA0" w:rsidP="006C5DA0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napToGrid w:val="0"/>
              <w:spacing w:after="0" w:line="100" w:lineRule="atLeast"/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Przeznaczenie działki 177/6 i 177/8 pod staw.</w:t>
            </w:r>
          </w:p>
          <w:p w14:paraId="1A6F369B" w14:textId="58C60F7B" w:rsidR="006C5DA0" w:rsidRPr="00FE3A10" w:rsidRDefault="006C5DA0" w:rsidP="006C5DA0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napToGrid w:val="0"/>
              <w:spacing w:after="0" w:line="100" w:lineRule="atLeast"/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Uwzględnienie w projekcie planu pozwolenia na budowę wydanego dla działki nr 177/6 w Kuźnicy Głogowskiej</w:t>
            </w:r>
          </w:p>
          <w:p w14:paraId="532F8698" w14:textId="56A377D6" w:rsidR="006C5DA0" w:rsidRPr="00FE3A10" w:rsidRDefault="006C5DA0" w:rsidP="006C5DA0">
            <w:pPr>
              <w:snapToGrid w:val="0"/>
              <w:spacing w:after="0" w:line="10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B6589" w14:textId="472C5DD0" w:rsidR="006C5DA0" w:rsidRPr="006C5DA0" w:rsidRDefault="006C5DA0" w:rsidP="006C5DA0">
            <w:pPr>
              <w:pStyle w:val="Akapitzlist"/>
              <w:numPr>
                <w:ilvl w:val="0"/>
                <w:numId w:val="9"/>
              </w:numPr>
              <w:tabs>
                <w:tab w:val="left" w:pos="88"/>
              </w:tabs>
              <w:snapToGrid w:val="0"/>
              <w:spacing w:after="0" w:line="100" w:lineRule="atLeast"/>
              <w:ind w:left="-54"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E3A10">
              <w:rPr>
                <w:rFonts w:ascii="Arial Narrow" w:hAnsi="Arial Narrow" w:cs="Arial"/>
                <w:sz w:val="16"/>
                <w:szCs w:val="16"/>
              </w:rPr>
              <w:t>Kuźnica Głogowska dz.nr 177/4, 177/5, 177/7, 177/9, 178/3, 177/6, 177/8, 181 i 183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31D53" w14:textId="1D0B3005" w:rsidR="006C5DA0" w:rsidRPr="00624D5E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E3A10">
              <w:rPr>
                <w:rFonts w:ascii="Arial Narrow" w:hAnsi="Arial Narrow" w:cs="Arial"/>
                <w:sz w:val="16"/>
                <w:szCs w:val="16"/>
              </w:rPr>
              <w:t>Kuźnica Głogowska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 xml:space="preserve"> dz.nr </w:t>
            </w:r>
            <w:r>
              <w:rPr>
                <w:rFonts w:ascii="Arial Narrow" w:hAnsi="Arial Narrow" w:cs="Arial"/>
                <w:sz w:val="16"/>
                <w:szCs w:val="16"/>
              </w:rPr>
              <w:t>177/4 – R,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 xml:space="preserve"> 177/5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- R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>, 177/7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- R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>, 177/9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- R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>, 178/3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- R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>, 177/6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R, ZL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>, 177/8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R, ZL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>, 181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R, ZL</w:t>
            </w:r>
            <w:r w:rsidRPr="00FE3A10">
              <w:rPr>
                <w:rFonts w:ascii="Arial Narrow" w:hAnsi="Arial Narrow" w:cs="Arial"/>
                <w:sz w:val="16"/>
                <w:szCs w:val="16"/>
              </w:rPr>
              <w:t xml:space="preserve"> i 183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– R, ZL: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8C9D9" w14:textId="522FDD3E" w:rsidR="006C5DA0" w:rsidRPr="00624D5E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---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47BB9" w14:textId="1147735C" w:rsidR="006C5DA0" w:rsidRPr="00624D5E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47E9" w14:textId="146589E9" w:rsidR="006C5DA0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  <w:r>
              <w:rPr>
                <w:rFonts w:ascii="Arial Narrow" w:hAnsi="Arial Narrow"/>
                <w:sz w:val="16"/>
                <w:szCs w:val="16"/>
              </w:rPr>
              <w:t xml:space="preserve"> Uwzględnienie proponowanego zainwestowania prowadziłoby do znacznego rozproszenia zabudowy </w:t>
            </w:r>
          </w:p>
          <w:p w14:paraId="717B45A4" w14:textId="76752BCE" w:rsidR="006C5DA0" w:rsidRPr="00B54631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5DA0" w:rsidRPr="004465EA" w14:paraId="13E58196" w14:textId="77777777" w:rsidTr="006C5DA0">
        <w:trPr>
          <w:cantSplit/>
          <w:trHeight w:val="1171"/>
        </w:trPr>
        <w:tc>
          <w:tcPr>
            <w:tcW w:w="621" w:type="dxa"/>
            <w:vMerge/>
            <w:shd w:val="clear" w:color="auto" w:fill="auto"/>
            <w:vAlign w:val="center"/>
          </w:tcPr>
          <w:p w14:paraId="57C47963" w14:textId="77777777" w:rsidR="006C5DA0" w:rsidRPr="004465EA" w:rsidRDefault="006C5DA0" w:rsidP="006C5DA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71A81A" w14:textId="77777777" w:rsidR="006C5DA0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4ABED1" w14:textId="77777777" w:rsidR="006C5DA0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14:paraId="24873BCF" w14:textId="77777777" w:rsidR="006C5DA0" w:rsidRPr="00FE3A10" w:rsidRDefault="006C5DA0" w:rsidP="006C5DA0">
            <w:pPr>
              <w:pStyle w:val="Akapitzlist"/>
              <w:numPr>
                <w:ilvl w:val="0"/>
                <w:numId w:val="7"/>
              </w:numPr>
              <w:tabs>
                <w:tab w:val="left" w:pos="212"/>
              </w:tabs>
              <w:snapToGrid w:val="0"/>
              <w:spacing w:after="0" w:line="100" w:lineRule="atLeast"/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E2C8B" w14:textId="1F712387" w:rsidR="006C5DA0" w:rsidRPr="00FE3A10" w:rsidRDefault="006C5DA0" w:rsidP="006C5DA0">
            <w:pPr>
              <w:pStyle w:val="Akapitzlist"/>
              <w:numPr>
                <w:ilvl w:val="0"/>
                <w:numId w:val="9"/>
              </w:numPr>
              <w:tabs>
                <w:tab w:val="left" w:pos="88"/>
              </w:tabs>
              <w:snapToGrid w:val="0"/>
              <w:spacing w:after="0" w:line="100" w:lineRule="atLeast"/>
              <w:ind w:left="-54"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E3A10">
              <w:rPr>
                <w:rFonts w:ascii="Arial Narrow" w:hAnsi="Arial Narrow" w:cs="Arial"/>
                <w:sz w:val="16"/>
                <w:szCs w:val="16"/>
              </w:rPr>
              <w:t>Tarnów Jezierny dz. Nr 279/3 i 279/1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FC11E" w14:textId="58C2A354" w:rsidR="006C5DA0" w:rsidRPr="00FE3A10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Tarnów Jezierny: ML, 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04FAD" w14:textId="23D4F5ED" w:rsidR="006C5DA0" w:rsidRPr="00624D5E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D6708" w14:textId="410CF8F0" w:rsidR="006C5DA0" w:rsidRPr="00624D5E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Nieuwzględniona w części niezgodnej z 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SUiKZP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67DD0" w14:textId="10F943DF" w:rsidR="006C5DA0" w:rsidRPr="00FE3A10" w:rsidRDefault="006C5DA0" w:rsidP="006C5DA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Ujęte wcześniej w części zgodnej ze </w:t>
            </w:r>
            <w:proofErr w:type="spellStart"/>
            <w:r w:rsidRPr="00445217">
              <w:rPr>
                <w:rFonts w:ascii="Arial Narrow" w:hAnsi="Arial Narrow"/>
                <w:sz w:val="16"/>
                <w:szCs w:val="16"/>
              </w:rPr>
              <w:t>SUiKPZ</w:t>
            </w:r>
            <w:proofErr w:type="spellEnd"/>
          </w:p>
        </w:tc>
      </w:tr>
    </w:tbl>
    <w:p w14:paraId="60C681C5" w14:textId="77777777" w:rsidR="00C966A7" w:rsidRPr="00D158C9" w:rsidRDefault="00C966A7" w:rsidP="00C966A7">
      <w:pPr>
        <w:spacing w:after="0" w:line="100" w:lineRule="atLeast"/>
        <w:jc w:val="right"/>
        <w:rPr>
          <w:rFonts w:ascii="Arial Narrow" w:hAnsi="Arial Narrow" w:cs="Arial"/>
          <w:sz w:val="20"/>
          <w:szCs w:val="20"/>
        </w:rPr>
      </w:pPr>
    </w:p>
    <w:p w14:paraId="568ECE13" w14:textId="28C42FF4" w:rsidR="00C966A7" w:rsidRPr="00D158C9" w:rsidRDefault="00C966A7" w:rsidP="00D158C9">
      <w:pPr>
        <w:spacing w:after="0" w:line="100" w:lineRule="atLeast"/>
        <w:rPr>
          <w:rFonts w:ascii="Arial Narrow" w:hAnsi="Arial Narrow" w:cs="Arial"/>
          <w:sz w:val="20"/>
          <w:szCs w:val="20"/>
        </w:rPr>
      </w:pPr>
    </w:p>
    <w:p w14:paraId="44ED5CEE" w14:textId="3266F1C9" w:rsidR="00F40C81" w:rsidRPr="00D158C9" w:rsidRDefault="00C966A7" w:rsidP="00D158C9">
      <w:pPr>
        <w:jc w:val="right"/>
        <w:rPr>
          <w:rFonts w:ascii="Arial Narrow" w:hAnsi="Arial Narrow"/>
          <w:sz w:val="24"/>
          <w:szCs w:val="24"/>
        </w:rPr>
      </w:pPr>
      <w:r w:rsidRPr="004465EA">
        <w:rPr>
          <w:rFonts w:ascii="Arial Narrow" w:hAnsi="Arial Narrow"/>
          <w:i/>
          <w:sz w:val="24"/>
          <w:szCs w:val="24"/>
        </w:rPr>
        <w:t>Burmistrz</w:t>
      </w:r>
      <w:r w:rsidRPr="004465EA">
        <w:rPr>
          <w:rFonts w:ascii="Arial Narrow" w:hAnsi="Arial Narrow"/>
          <w:sz w:val="24"/>
          <w:szCs w:val="24"/>
        </w:rPr>
        <w:t xml:space="preserve"> </w:t>
      </w:r>
      <w:r w:rsidRPr="004465EA">
        <w:rPr>
          <w:rFonts w:ascii="Arial Narrow" w:hAnsi="Arial Narrow"/>
          <w:i/>
          <w:sz w:val="24"/>
          <w:szCs w:val="24"/>
        </w:rPr>
        <w:t>Sławy</w:t>
      </w:r>
    </w:p>
    <w:sectPr w:rsidR="00F40C81" w:rsidRPr="00D158C9" w:rsidSect="00C96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825"/>
    <w:multiLevelType w:val="hybridMultilevel"/>
    <w:tmpl w:val="EADA6D5A"/>
    <w:lvl w:ilvl="0" w:tplc="0415000F">
      <w:start w:val="1"/>
      <w:numFmt w:val="decimal"/>
      <w:lvlText w:val="%1."/>
      <w:lvlJc w:val="left"/>
      <w:pPr>
        <w:ind w:left="243" w:hanging="360"/>
      </w:p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" w15:restartNumberingAfterBreak="0">
    <w:nsid w:val="1CF758A1"/>
    <w:multiLevelType w:val="multilevel"/>
    <w:tmpl w:val="C09805E0"/>
    <w:lvl w:ilvl="0">
      <w:start w:val="63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2" w15:restartNumberingAfterBreak="0">
    <w:nsid w:val="227E6320"/>
    <w:multiLevelType w:val="hybridMultilevel"/>
    <w:tmpl w:val="04E6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0244"/>
    <w:multiLevelType w:val="hybridMultilevel"/>
    <w:tmpl w:val="1162244A"/>
    <w:lvl w:ilvl="0" w:tplc="EA5445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" w15:restartNumberingAfterBreak="0">
    <w:nsid w:val="470311B1"/>
    <w:multiLevelType w:val="hybridMultilevel"/>
    <w:tmpl w:val="ADD0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C7E5B"/>
    <w:multiLevelType w:val="hybridMultilevel"/>
    <w:tmpl w:val="FDB6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AEB"/>
    <w:multiLevelType w:val="hybridMultilevel"/>
    <w:tmpl w:val="3AB49CC6"/>
    <w:lvl w:ilvl="0" w:tplc="0415000F">
      <w:start w:val="1"/>
      <w:numFmt w:val="decimal"/>
      <w:lvlText w:val="%1."/>
      <w:lvlJc w:val="left"/>
      <w:pPr>
        <w:ind w:left="639" w:hanging="360"/>
      </w:p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6E684EA5"/>
    <w:multiLevelType w:val="hybridMultilevel"/>
    <w:tmpl w:val="376452D8"/>
    <w:lvl w:ilvl="0" w:tplc="9EEA0352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A73EA"/>
    <w:multiLevelType w:val="hybridMultilevel"/>
    <w:tmpl w:val="66EE42D2"/>
    <w:lvl w:ilvl="0" w:tplc="5DBEA0DE">
      <w:start w:val="1"/>
      <w:numFmt w:val="decimal"/>
      <w:lvlText w:val="%1."/>
      <w:lvlJc w:val="left"/>
      <w:pPr>
        <w:ind w:left="214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A7"/>
    <w:rsid w:val="000341F2"/>
    <w:rsid w:val="000342EB"/>
    <w:rsid w:val="0004412D"/>
    <w:rsid w:val="0006764C"/>
    <w:rsid w:val="00081F79"/>
    <w:rsid w:val="00082382"/>
    <w:rsid w:val="000853C5"/>
    <w:rsid w:val="000A584F"/>
    <w:rsid w:val="000A7ABA"/>
    <w:rsid w:val="000D1035"/>
    <w:rsid w:val="000D1CC7"/>
    <w:rsid w:val="000E327B"/>
    <w:rsid w:val="000F0A82"/>
    <w:rsid w:val="00105323"/>
    <w:rsid w:val="00125627"/>
    <w:rsid w:val="00130E5F"/>
    <w:rsid w:val="00134699"/>
    <w:rsid w:val="00144A3C"/>
    <w:rsid w:val="00146DC9"/>
    <w:rsid w:val="0016520C"/>
    <w:rsid w:val="001D21A7"/>
    <w:rsid w:val="001E586D"/>
    <w:rsid w:val="001E5ACE"/>
    <w:rsid w:val="001E6CCD"/>
    <w:rsid w:val="002313D1"/>
    <w:rsid w:val="00232941"/>
    <w:rsid w:val="00241B02"/>
    <w:rsid w:val="00243817"/>
    <w:rsid w:val="00250F5D"/>
    <w:rsid w:val="002555C6"/>
    <w:rsid w:val="0028029B"/>
    <w:rsid w:val="00281528"/>
    <w:rsid w:val="00290431"/>
    <w:rsid w:val="00296D99"/>
    <w:rsid w:val="002B5223"/>
    <w:rsid w:val="002C7F06"/>
    <w:rsid w:val="002E1180"/>
    <w:rsid w:val="0030183B"/>
    <w:rsid w:val="00316B9E"/>
    <w:rsid w:val="00322C7B"/>
    <w:rsid w:val="00361934"/>
    <w:rsid w:val="00367B0D"/>
    <w:rsid w:val="00385DD3"/>
    <w:rsid w:val="003917E5"/>
    <w:rsid w:val="003A19DE"/>
    <w:rsid w:val="003A4546"/>
    <w:rsid w:val="003C1ADB"/>
    <w:rsid w:val="003D7149"/>
    <w:rsid w:val="003E4D59"/>
    <w:rsid w:val="003E5B39"/>
    <w:rsid w:val="003E7481"/>
    <w:rsid w:val="004006AB"/>
    <w:rsid w:val="00402375"/>
    <w:rsid w:val="00406BC0"/>
    <w:rsid w:val="00430F6E"/>
    <w:rsid w:val="00445217"/>
    <w:rsid w:val="004465EA"/>
    <w:rsid w:val="00451AC3"/>
    <w:rsid w:val="00454475"/>
    <w:rsid w:val="00457C8D"/>
    <w:rsid w:val="004927CE"/>
    <w:rsid w:val="004932FE"/>
    <w:rsid w:val="004A2B48"/>
    <w:rsid w:val="004A314C"/>
    <w:rsid w:val="004A4459"/>
    <w:rsid w:val="004A6AAE"/>
    <w:rsid w:val="004B4DC3"/>
    <w:rsid w:val="004B5A4C"/>
    <w:rsid w:val="004C6832"/>
    <w:rsid w:val="004E5BD3"/>
    <w:rsid w:val="00501BCE"/>
    <w:rsid w:val="00503F1C"/>
    <w:rsid w:val="005638B6"/>
    <w:rsid w:val="005D1084"/>
    <w:rsid w:val="005F0BE6"/>
    <w:rsid w:val="00616BB7"/>
    <w:rsid w:val="00624D5E"/>
    <w:rsid w:val="006320FB"/>
    <w:rsid w:val="006355F2"/>
    <w:rsid w:val="00640FE7"/>
    <w:rsid w:val="0064150E"/>
    <w:rsid w:val="0064351E"/>
    <w:rsid w:val="00690296"/>
    <w:rsid w:val="006A5132"/>
    <w:rsid w:val="006C12F4"/>
    <w:rsid w:val="006C1570"/>
    <w:rsid w:val="006C5DA0"/>
    <w:rsid w:val="006D33BA"/>
    <w:rsid w:val="006F5A86"/>
    <w:rsid w:val="00703C04"/>
    <w:rsid w:val="00705C6B"/>
    <w:rsid w:val="007167D3"/>
    <w:rsid w:val="00722DEF"/>
    <w:rsid w:val="00726A9A"/>
    <w:rsid w:val="007435E7"/>
    <w:rsid w:val="00746D6A"/>
    <w:rsid w:val="00774C3F"/>
    <w:rsid w:val="007823ED"/>
    <w:rsid w:val="007865C9"/>
    <w:rsid w:val="0079031D"/>
    <w:rsid w:val="00790FD8"/>
    <w:rsid w:val="007A0080"/>
    <w:rsid w:val="007C2986"/>
    <w:rsid w:val="007C2EAF"/>
    <w:rsid w:val="007D712A"/>
    <w:rsid w:val="007E5052"/>
    <w:rsid w:val="00842351"/>
    <w:rsid w:val="00847866"/>
    <w:rsid w:val="00852904"/>
    <w:rsid w:val="008633EF"/>
    <w:rsid w:val="00873608"/>
    <w:rsid w:val="00897155"/>
    <w:rsid w:val="008F7F51"/>
    <w:rsid w:val="00910044"/>
    <w:rsid w:val="009154D3"/>
    <w:rsid w:val="0091670C"/>
    <w:rsid w:val="00930A02"/>
    <w:rsid w:val="00930CF9"/>
    <w:rsid w:val="00955CC0"/>
    <w:rsid w:val="00962B36"/>
    <w:rsid w:val="00966F60"/>
    <w:rsid w:val="00972017"/>
    <w:rsid w:val="00984B2B"/>
    <w:rsid w:val="00992CF0"/>
    <w:rsid w:val="009A42FE"/>
    <w:rsid w:val="009C5BDA"/>
    <w:rsid w:val="009D3150"/>
    <w:rsid w:val="00A1577C"/>
    <w:rsid w:val="00A2433F"/>
    <w:rsid w:val="00A30BC9"/>
    <w:rsid w:val="00A318FB"/>
    <w:rsid w:val="00A44DF0"/>
    <w:rsid w:val="00A46C9C"/>
    <w:rsid w:val="00A51240"/>
    <w:rsid w:val="00A530D1"/>
    <w:rsid w:val="00A6579D"/>
    <w:rsid w:val="00A861D1"/>
    <w:rsid w:val="00AD3F91"/>
    <w:rsid w:val="00AF1233"/>
    <w:rsid w:val="00B00771"/>
    <w:rsid w:val="00B10650"/>
    <w:rsid w:val="00B206C0"/>
    <w:rsid w:val="00B212C4"/>
    <w:rsid w:val="00B22D49"/>
    <w:rsid w:val="00B26BEC"/>
    <w:rsid w:val="00B26FB4"/>
    <w:rsid w:val="00B33BFA"/>
    <w:rsid w:val="00B51B01"/>
    <w:rsid w:val="00B523AF"/>
    <w:rsid w:val="00B54631"/>
    <w:rsid w:val="00B67D33"/>
    <w:rsid w:val="00B9213C"/>
    <w:rsid w:val="00B97AAF"/>
    <w:rsid w:val="00BA7031"/>
    <w:rsid w:val="00BD32F1"/>
    <w:rsid w:val="00BE795B"/>
    <w:rsid w:val="00C024CF"/>
    <w:rsid w:val="00C06040"/>
    <w:rsid w:val="00C12393"/>
    <w:rsid w:val="00C217A3"/>
    <w:rsid w:val="00C27AA1"/>
    <w:rsid w:val="00C30E01"/>
    <w:rsid w:val="00C34158"/>
    <w:rsid w:val="00C5367B"/>
    <w:rsid w:val="00C966A7"/>
    <w:rsid w:val="00CA4D83"/>
    <w:rsid w:val="00CC3BD3"/>
    <w:rsid w:val="00CD668B"/>
    <w:rsid w:val="00CE621D"/>
    <w:rsid w:val="00D0504F"/>
    <w:rsid w:val="00D070CB"/>
    <w:rsid w:val="00D07213"/>
    <w:rsid w:val="00D119EF"/>
    <w:rsid w:val="00D158C9"/>
    <w:rsid w:val="00D3024E"/>
    <w:rsid w:val="00D52F0F"/>
    <w:rsid w:val="00D57D84"/>
    <w:rsid w:val="00D62F42"/>
    <w:rsid w:val="00D77CEF"/>
    <w:rsid w:val="00D84A51"/>
    <w:rsid w:val="00D8526F"/>
    <w:rsid w:val="00D8580F"/>
    <w:rsid w:val="00DB3D24"/>
    <w:rsid w:val="00DD19D4"/>
    <w:rsid w:val="00DD63EB"/>
    <w:rsid w:val="00DE6D38"/>
    <w:rsid w:val="00DF2F68"/>
    <w:rsid w:val="00E01BF8"/>
    <w:rsid w:val="00E05E43"/>
    <w:rsid w:val="00E064FB"/>
    <w:rsid w:val="00E10115"/>
    <w:rsid w:val="00E126C0"/>
    <w:rsid w:val="00E26E6B"/>
    <w:rsid w:val="00E52139"/>
    <w:rsid w:val="00E654CB"/>
    <w:rsid w:val="00EC6F0F"/>
    <w:rsid w:val="00ED2628"/>
    <w:rsid w:val="00EE37FA"/>
    <w:rsid w:val="00F13E99"/>
    <w:rsid w:val="00F178A5"/>
    <w:rsid w:val="00F200F9"/>
    <w:rsid w:val="00F345D7"/>
    <w:rsid w:val="00F40C81"/>
    <w:rsid w:val="00F567A3"/>
    <w:rsid w:val="00F574C6"/>
    <w:rsid w:val="00F82277"/>
    <w:rsid w:val="00FA4592"/>
    <w:rsid w:val="00FC7D77"/>
    <w:rsid w:val="00FD0764"/>
    <w:rsid w:val="00FE3A10"/>
    <w:rsid w:val="00FE77C9"/>
    <w:rsid w:val="00FF32D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D5D"/>
  <w15:chartTrackingRefBased/>
  <w15:docId w15:val="{0A0538D6-3F05-44FA-8FA8-5E7166E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6A7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7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438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817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Perz</dc:creator>
  <cp:keywords/>
  <dc:description/>
  <cp:lastModifiedBy>Diana Perz</cp:lastModifiedBy>
  <cp:revision>2</cp:revision>
  <cp:lastPrinted>2021-07-08T08:53:00Z</cp:lastPrinted>
  <dcterms:created xsi:type="dcterms:W3CDTF">2021-11-24T12:26:00Z</dcterms:created>
  <dcterms:modified xsi:type="dcterms:W3CDTF">2021-11-24T12:26:00Z</dcterms:modified>
</cp:coreProperties>
</file>