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6A30" w14:textId="6D81CC41" w:rsidR="00473850" w:rsidRDefault="004F3591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object w:dxaOrig="1440" w:dyaOrig="1440" w14:anchorId="26DF3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12.75pt;width:47.05pt;height:58.75pt;z-index:-251658752;mso-wrap-edited:f" wrapcoords="-292 223 -292 14697 1168 18037 1168 18705 7005 21377 8757 21377 12843 21377 14595 21377 20432 18705 21600 15142 21600 223 -292 223">
            <v:imagedata r:id="rId4" o:title=""/>
            <w10:wrap type="tight"/>
          </v:shape>
          <o:OLEObject Type="Embed" ProgID="CorelDRAW.Graphic.9" ShapeID="_x0000_s1026" DrawAspect="Content" ObjectID="_1694515972" r:id="rId5"/>
        </w:object>
      </w:r>
      <w:r w:rsidR="00473850">
        <w:rPr>
          <w:rFonts w:ascii="Cambria" w:hAnsi="Cambria" w:cs="Arial"/>
          <w:sz w:val="22"/>
          <w:szCs w:val="22"/>
        </w:rPr>
        <w:t xml:space="preserve">                          </w:t>
      </w:r>
    </w:p>
    <w:p w14:paraId="6C4B51AE" w14:textId="22810CB2" w:rsidR="00473850" w:rsidRPr="00323853" w:rsidRDefault="00473850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23853">
        <w:rPr>
          <w:rFonts w:ascii="Cambria" w:hAnsi="Cambria" w:cs="Arial"/>
          <w:b/>
          <w:bCs/>
          <w:sz w:val="22"/>
          <w:szCs w:val="22"/>
        </w:rPr>
        <w:t xml:space="preserve">        </w:t>
      </w:r>
      <w:r w:rsidR="00323853" w:rsidRPr="00323853"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Pr="00323853">
        <w:rPr>
          <w:rFonts w:ascii="Cambria" w:hAnsi="Cambria" w:cs="Arial"/>
          <w:b/>
          <w:bCs/>
          <w:sz w:val="22"/>
          <w:szCs w:val="22"/>
        </w:rPr>
        <w:t xml:space="preserve">BURMISTRZ SŁAWY </w:t>
      </w:r>
    </w:p>
    <w:p w14:paraId="271F7047" w14:textId="23467487" w:rsidR="00473850" w:rsidRDefault="00473850" w:rsidP="00473850">
      <w:pP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</w:t>
      </w:r>
      <w:r w:rsidR="00323853">
        <w:rPr>
          <w:rFonts w:ascii="Cambria" w:hAnsi="Cambria" w:cs="Arial"/>
          <w:sz w:val="22"/>
          <w:szCs w:val="22"/>
        </w:rPr>
        <w:t xml:space="preserve">      </w:t>
      </w:r>
      <w:r>
        <w:rPr>
          <w:rFonts w:ascii="Cambria" w:hAnsi="Cambria" w:cs="Arial"/>
          <w:sz w:val="22"/>
          <w:szCs w:val="22"/>
        </w:rPr>
        <w:t>Ul. Henryka Pobożnego 10</w:t>
      </w:r>
    </w:p>
    <w:p w14:paraId="6F8AD188" w14:textId="24E25942" w:rsidR="00473850" w:rsidRDefault="00473850" w:rsidP="00473850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="00323853">
        <w:rPr>
          <w:rFonts w:ascii="Cambria" w:hAnsi="Cambria" w:cs="Arial"/>
          <w:sz w:val="22"/>
          <w:szCs w:val="22"/>
        </w:rPr>
        <w:t xml:space="preserve">      </w:t>
      </w:r>
      <w:r>
        <w:rPr>
          <w:rFonts w:ascii="Cambria" w:hAnsi="Cambria" w:cs="Arial"/>
          <w:sz w:val="22"/>
          <w:szCs w:val="22"/>
        </w:rPr>
        <w:t xml:space="preserve"> 67-410 Sława</w:t>
      </w:r>
    </w:p>
    <w:p w14:paraId="1B9AA84B" w14:textId="5DC309A3" w:rsidR="00945C51" w:rsidRDefault="00473850" w:rsidP="00473850">
      <w:pPr>
        <w:pBdr>
          <w:bottom w:val="single" w:sz="6" w:space="1" w:color="auto"/>
        </w:pBdr>
        <w:tabs>
          <w:tab w:val="left" w:pos="589"/>
          <w:tab w:val="right" w:pos="7992"/>
        </w:tabs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14:paraId="4C8EF049" w14:textId="290E04B2" w:rsidR="00473850" w:rsidRDefault="00473850" w:rsidP="008F15DA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Sława, dnia </w:t>
      </w:r>
      <w:r w:rsidR="008D29CB">
        <w:rPr>
          <w:rFonts w:ascii="Cambria" w:hAnsi="Cambria" w:cs="Arial"/>
          <w:sz w:val="22"/>
          <w:szCs w:val="22"/>
        </w:rPr>
        <w:t>23 września</w:t>
      </w:r>
      <w:r>
        <w:rPr>
          <w:rFonts w:ascii="Cambria" w:hAnsi="Cambria" w:cs="Arial"/>
          <w:sz w:val="22"/>
          <w:szCs w:val="22"/>
        </w:rPr>
        <w:t xml:space="preserve"> 202</w:t>
      </w:r>
      <w:r w:rsidR="00566A49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r. </w:t>
      </w:r>
      <w:r w:rsidR="008F15DA">
        <w:rPr>
          <w:rFonts w:ascii="Cambria" w:hAnsi="Cambria" w:cs="Arial"/>
          <w:sz w:val="22"/>
          <w:szCs w:val="22"/>
        </w:rPr>
        <w:t xml:space="preserve">              </w:t>
      </w:r>
    </w:p>
    <w:p w14:paraId="02B60E00" w14:textId="34774B65" w:rsidR="00D90AF9" w:rsidRPr="001D3F0F" w:rsidRDefault="00F61539" w:rsidP="001D3F0F">
      <w:pPr>
        <w:pStyle w:val="Tytu"/>
        <w:jc w:val="left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                                                </w:t>
      </w:r>
    </w:p>
    <w:p w14:paraId="1D43B9F8" w14:textId="0370BEFD" w:rsidR="00D90AF9" w:rsidRDefault="00D90AF9" w:rsidP="00D90AF9">
      <w:pPr>
        <w:jc w:val="center"/>
        <w:rPr>
          <w:b/>
          <w:bCs/>
          <w:sz w:val="22"/>
          <w:szCs w:val="22"/>
        </w:rPr>
      </w:pPr>
      <w:proofErr w:type="gramStart"/>
      <w:r w:rsidRPr="00957670">
        <w:rPr>
          <w:b/>
          <w:bCs/>
          <w:sz w:val="22"/>
          <w:szCs w:val="22"/>
        </w:rPr>
        <w:t>WYKAZ  NIERUCHOMOŚCI</w:t>
      </w:r>
      <w:proofErr w:type="gramEnd"/>
    </w:p>
    <w:p w14:paraId="175BA796" w14:textId="77777777" w:rsidR="008D29CB" w:rsidRDefault="008D29CB" w:rsidP="00D90AF9">
      <w:pPr>
        <w:jc w:val="center"/>
        <w:rPr>
          <w:b/>
          <w:bCs/>
          <w:sz w:val="22"/>
          <w:szCs w:val="22"/>
        </w:rPr>
      </w:pPr>
    </w:p>
    <w:p w14:paraId="7CC5390A" w14:textId="5123FCC3" w:rsidR="00D90AF9" w:rsidRDefault="00D90AF9" w:rsidP="00D90AF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g</w:t>
      </w:r>
      <w:r w:rsidRPr="00957670">
        <w:rPr>
          <w:bCs/>
          <w:sz w:val="22"/>
          <w:szCs w:val="22"/>
        </w:rPr>
        <w:t>runtowej położonej w obrębie</w:t>
      </w:r>
      <w:r w:rsidR="008D29CB">
        <w:rPr>
          <w:bCs/>
          <w:sz w:val="22"/>
          <w:szCs w:val="22"/>
        </w:rPr>
        <w:t xml:space="preserve"> Szreniawa</w:t>
      </w:r>
      <w:r>
        <w:rPr>
          <w:bCs/>
          <w:sz w:val="22"/>
          <w:szCs w:val="22"/>
        </w:rPr>
        <w:t>,</w:t>
      </w:r>
      <w:r w:rsidRPr="00957670">
        <w:rPr>
          <w:bCs/>
          <w:sz w:val="22"/>
          <w:szCs w:val="22"/>
        </w:rPr>
        <w:t xml:space="preserve"> </w:t>
      </w:r>
      <w:r w:rsidRPr="00957670">
        <w:rPr>
          <w:sz w:val="22"/>
          <w:szCs w:val="22"/>
        </w:rPr>
        <w:t xml:space="preserve">przeznaczonej do </w:t>
      </w:r>
      <w:r>
        <w:rPr>
          <w:sz w:val="22"/>
          <w:szCs w:val="22"/>
        </w:rPr>
        <w:t xml:space="preserve">sprzedaży na własność </w:t>
      </w:r>
      <w:r w:rsidRPr="00957670">
        <w:rPr>
          <w:sz w:val="22"/>
          <w:szCs w:val="22"/>
        </w:rPr>
        <w:t xml:space="preserve">w drodze bezprzetargowej na polepszenie warunków zagospodarowania nieruchomości przyległej </w:t>
      </w:r>
    </w:p>
    <w:p w14:paraId="6CA4A592" w14:textId="77777777" w:rsidR="008D29CB" w:rsidRPr="001D3F0F" w:rsidRDefault="008D29CB" w:rsidP="00D90AF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31"/>
        <w:gridCol w:w="1606"/>
        <w:gridCol w:w="2106"/>
        <w:gridCol w:w="2006"/>
        <w:gridCol w:w="2118"/>
      </w:tblGrid>
      <w:tr w:rsidR="00F61539" w:rsidRPr="008B621B" w14:paraId="61A3C5A9" w14:textId="77777777" w:rsidTr="001D3F0F">
        <w:trPr>
          <w:trHeight w:val="1072"/>
        </w:trPr>
        <w:tc>
          <w:tcPr>
            <w:tcW w:w="1231" w:type="dxa"/>
            <w:vAlign w:val="center"/>
          </w:tcPr>
          <w:p w14:paraId="75F06488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ewid</w:t>
            </w:r>
            <w:proofErr w:type="spellEnd"/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224DAABF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działki</w:t>
            </w:r>
          </w:p>
        </w:tc>
        <w:tc>
          <w:tcPr>
            <w:tcW w:w="1606" w:type="dxa"/>
            <w:vAlign w:val="center"/>
          </w:tcPr>
          <w:p w14:paraId="189C2640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Powierzchnia</w:t>
            </w:r>
          </w:p>
          <w:p w14:paraId="397415F4" w14:textId="77777777" w:rsidR="00F61539" w:rsidRPr="007F2756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m</w:t>
            </w:r>
            <w:r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6" w:type="dxa"/>
            <w:vAlign w:val="center"/>
          </w:tcPr>
          <w:p w14:paraId="357B0E07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sz w:val="22"/>
                <w:szCs w:val="22"/>
              </w:rPr>
              <w:t>Księga wieczysta</w:t>
            </w:r>
          </w:p>
        </w:tc>
        <w:tc>
          <w:tcPr>
            <w:tcW w:w="2006" w:type="dxa"/>
            <w:vAlign w:val="center"/>
          </w:tcPr>
          <w:p w14:paraId="4CD5FAF5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 w:rsidRPr="008B621B">
              <w:rPr>
                <w:rFonts w:ascii="Cambria" w:hAnsi="Cambria"/>
                <w:b/>
                <w:sz w:val="22"/>
                <w:szCs w:val="22"/>
              </w:rPr>
              <w:t>Sprzedaż na polepszenie przyległej nieruchomości</w:t>
            </w:r>
          </w:p>
        </w:tc>
        <w:tc>
          <w:tcPr>
            <w:tcW w:w="2118" w:type="dxa"/>
            <w:vAlign w:val="center"/>
          </w:tcPr>
          <w:p w14:paraId="48096FBB" w14:textId="77777777" w:rsidR="00F61539" w:rsidRPr="008B621B" w:rsidRDefault="00F61539" w:rsidP="00F51A74">
            <w:pPr>
              <w:pStyle w:val="Tekstpodstawowy"/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8B621B">
              <w:rPr>
                <w:rFonts w:ascii="Cambria" w:hAnsi="Cambria"/>
                <w:b/>
                <w:bCs/>
                <w:sz w:val="22"/>
                <w:szCs w:val="22"/>
              </w:rPr>
              <w:t>Cena wywoławcza</w:t>
            </w:r>
          </w:p>
          <w:p w14:paraId="2D1033E6" w14:textId="4C2A0411" w:rsidR="00F61539" w:rsidRPr="008B621B" w:rsidRDefault="00D90AF9" w:rsidP="00F51A74">
            <w:pPr>
              <w:pStyle w:val="Tekstpodstawowy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</w:t>
            </w:r>
            <w:r w:rsidR="00F61539" w:rsidRPr="008B621B">
              <w:rPr>
                <w:rFonts w:ascii="Cambria" w:hAnsi="Cambria"/>
                <w:b/>
                <w:bCs/>
                <w:sz w:val="22"/>
                <w:szCs w:val="22"/>
              </w:rPr>
              <w:t>ieruchomości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F61539" w14:paraId="7E59456A" w14:textId="77777777" w:rsidTr="001D3F0F">
        <w:trPr>
          <w:trHeight w:val="870"/>
        </w:trPr>
        <w:tc>
          <w:tcPr>
            <w:tcW w:w="1231" w:type="dxa"/>
            <w:vAlign w:val="center"/>
          </w:tcPr>
          <w:p w14:paraId="62E2CCB1" w14:textId="4FD78E6B" w:rsidR="00F61539" w:rsidRDefault="008D29CB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51/3</w:t>
            </w:r>
          </w:p>
        </w:tc>
        <w:tc>
          <w:tcPr>
            <w:tcW w:w="1606" w:type="dxa"/>
            <w:vAlign w:val="center"/>
          </w:tcPr>
          <w:p w14:paraId="31D39C83" w14:textId="71759EA3" w:rsidR="00F61539" w:rsidRDefault="008D29CB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301</w:t>
            </w:r>
          </w:p>
        </w:tc>
        <w:tc>
          <w:tcPr>
            <w:tcW w:w="2106" w:type="dxa"/>
            <w:vAlign w:val="center"/>
          </w:tcPr>
          <w:p w14:paraId="1E280AE2" w14:textId="78FEAF6F" w:rsidR="00F61539" w:rsidRDefault="00F61539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ZG1W/000</w:t>
            </w:r>
            <w:r w:rsidR="008D29CB">
              <w:rPr>
                <w:rFonts w:ascii="Cambria" w:hAnsi="Cambria"/>
                <w:sz w:val="22"/>
                <w:szCs w:val="22"/>
              </w:rPr>
              <w:t>10697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r w:rsidR="008D29C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006" w:type="dxa"/>
            <w:vAlign w:val="center"/>
          </w:tcPr>
          <w:p w14:paraId="013649E9" w14:textId="53BFBADD" w:rsidR="00F61539" w:rsidRDefault="008D29CB" w:rsidP="00F51A74">
            <w:pPr>
              <w:pStyle w:val="Tekstpodstawowy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51/2</w:t>
            </w:r>
          </w:p>
        </w:tc>
        <w:tc>
          <w:tcPr>
            <w:tcW w:w="2118" w:type="dxa"/>
            <w:vAlign w:val="center"/>
          </w:tcPr>
          <w:p w14:paraId="0ADA9380" w14:textId="08173515" w:rsidR="00F61539" w:rsidRDefault="008D29CB" w:rsidP="00D90AF9">
            <w:pPr>
              <w:pStyle w:val="Tekstpodstawowy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14.000</w:t>
            </w:r>
            <w:r w:rsidR="00D90AF9">
              <w:rPr>
                <w:rFonts w:ascii="Cambria" w:hAnsi="Cambria"/>
                <w:sz w:val="22"/>
                <w:szCs w:val="22"/>
              </w:rPr>
              <w:t>,00</w:t>
            </w:r>
            <w:r w:rsidR="00F61539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</w:tr>
    </w:tbl>
    <w:p w14:paraId="5593AF56" w14:textId="77777777" w:rsidR="0011636B" w:rsidRDefault="0011636B" w:rsidP="00F61539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</w:p>
    <w:p w14:paraId="5344C578" w14:textId="59B37B72" w:rsidR="00F61539" w:rsidRDefault="00F61539" w:rsidP="00F61539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Zgodnie z miejscowym planem zagospodarowania przestrzennego </w:t>
      </w:r>
      <w:r w:rsidR="00CB1712" w:rsidRPr="008B621B">
        <w:rPr>
          <w:rFonts w:ascii="Cambria" w:hAnsi="Cambria"/>
          <w:sz w:val="22"/>
          <w:szCs w:val="22"/>
        </w:rPr>
        <w:t>t</w:t>
      </w:r>
      <w:r w:rsidR="00CB1712">
        <w:rPr>
          <w:rFonts w:ascii="Cambria" w:hAnsi="Cambria"/>
          <w:sz w:val="22"/>
          <w:szCs w:val="22"/>
        </w:rPr>
        <w:t>erenów</w:t>
      </w:r>
      <w:r w:rsidRPr="008B621B">
        <w:rPr>
          <w:rFonts w:ascii="Cambria" w:hAnsi="Cambria"/>
          <w:sz w:val="22"/>
          <w:szCs w:val="22"/>
        </w:rPr>
        <w:t xml:space="preserve"> położonych </w:t>
      </w:r>
      <w:r>
        <w:rPr>
          <w:rFonts w:ascii="Cambria" w:hAnsi="Cambria"/>
          <w:sz w:val="22"/>
          <w:szCs w:val="22"/>
        </w:rPr>
        <w:br/>
      </w:r>
      <w:r w:rsidRPr="008B621B">
        <w:rPr>
          <w:rFonts w:ascii="Cambria" w:hAnsi="Cambria"/>
          <w:sz w:val="22"/>
          <w:szCs w:val="22"/>
        </w:rPr>
        <w:t xml:space="preserve">w obrębie </w:t>
      </w:r>
      <w:r w:rsidR="008D29CB">
        <w:rPr>
          <w:rFonts w:ascii="Cambria" w:hAnsi="Cambria"/>
          <w:sz w:val="22"/>
          <w:szCs w:val="22"/>
        </w:rPr>
        <w:t>Lubogoszcz, Gola, Lubiatów, Wróblów, Droniki, Szreniawa, Ciosaniec, Spokojna, Śmieszkowo, Bagno, Łupice</w:t>
      </w:r>
      <w:r w:rsidR="00D90AF9">
        <w:rPr>
          <w:rFonts w:ascii="Cambria" w:hAnsi="Cambria"/>
          <w:sz w:val="22"/>
          <w:szCs w:val="22"/>
        </w:rPr>
        <w:t xml:space="preserve"> </w:t>
      </w:r>
      <w:r w:rsidRPr="008B621B">
        <w:rPr>
          <w:rFonts w:ascii="Cambria" w:hAnsi="Cambria"/>
          <w:sz w:val="22"/>
          <w:szCs w:val="22"/>
        </w:rPr>
        <w:t xml:space="preserve">uchwalonym uchwałą Rady Miejskiej w </w:t>
      </w:r>
      <w:r>
        <w:rPr>
          <w:rFonts w:ascii="Cambria" w:hAnsi="Cambria"/>
          <w:sz w:val="22"/>
          <w:szCs w:val="22"/>
        </w:rPr>
        <w:t xml:space="preserve">Sławie Nr </w:t>
      </w:r>
      <w:r w:rsidR="008D29CB">
        <w:rPr>
          <w:rFonts w:ascii="Cambria" w:hAnsi="Cambria"/>
          <w:sz w:val="22"/>
          <w:szCs w:val="22"/>
        </w:rPr>
        <w:t>L</w:t>
      </w:r>
      <w:r w:rsidR="00D90AF9">
        <w:rPr>
          <w:rFonts w:ascii="Cambria" w:hAnsi="Cambria"/>
          <w:sz w:val="22"/>
          <w:szCs w:val="22"/>
        </w:rPr>
        <w:t>V</w:t>
      </w:r>
      <w:r>
        <w:rPr>
          <w:rFonts w:ascii="Cambria" w:hAnsi="Cambria"/>
          <w:sz w:val="22"/>
          <w:szCs w:val="22"/>
        </w:rPr>
        <w:t>/</w:t>
      </w:r>
      <w:r w:rsidR="008D29CB">
        <w:rPr>
          <w:rFonts w:ascii="Cambria" w:hAnsi="Cambria"/>
          <w:sz w:val="22"/>
          <w:szCs w:val="22"/>
        </w:rPr>
        <w:t>371</w:t>
      </w:r>
      <w:r w:rsidRPr="008B621B">
        <w:rPr>
          <w:rFonts w:ascii="Cambria" w:hAnsi="Cambria"/>
          <w:sz w:val="22"/>
          <w:szCs w:val="22"/>
        </w:rPr>
        <w:t>/</w:t>
      </w:r>
      <w:r w:rsidR="008D29CB">
        <w:rPr>
          <w:rFonts w:ascii="Cambria" w:hAnsi="Cambria"/>
          <w:sz w:val="22"/>
          <w:szCs w:val="22"/>
        </w:rPr>
        <w:t>10</w:t>
      </w:r>
      <w:r w:rsidRPr="008B621B">
        <w:rPr>
          <w:rFonts w:ascii="Cambria" w:hAnsi="Cambria"/>
          <w:sz w:val="22"/>
          <w:szCs w:val="22"/>
        </w:rPr>
        <w:t xml:space="preserve"> z dnia </w:t>
      </w:r>
      <w:r w:rsidR="00D90AF9">
        <w:rPr>
          <w:rFonts w:ascii="Cambria" w:hAnsi="Cambria"/>
          <w:sz w:val="22"/>
          <w:szCs w:val="22"/>
        </w:rPr>
        <w:br/>
      </w:r>
      <w:r w:rsidR="008D29CB">
        <w:rPr>
          <w:rFonts w:ascii="Cambria" w:hAnsi="Cambria"/>
          <w:sz w:val="22"/>
          <w:szCs w:val="22"/>
        </w:rPr>
        <w:t>28 października 2010</w:t>
      </w:r>
      <w:r w:rsidRPr="008B621B">
        <w:rPr>
          <w:rFonts w:ascii="Cambria" w:hAnsi="Cambria"/>
          <w:sz w:val="22"/>
          <w:szCs w:val="22"/>
        </w:rPr>
        <w:t xml:space="preserve"> r. (Dz. Urz. Woj. Lubuskiego z </w:t>
      </w:r>
      <w:r w:rsidR="008D29CB">
        <w:rPr>
          <w:rFonts w:ascii="Cambria" w:hAnsi="Cambria"/>
          <w:sz w:val="22"/>
          <w:szCs w:val="22"/>
        </w:rPr>
        <w:t>2011</w:t>
      </w:r>
      <w:r w:rsidRPr="008B621B">
        <w:rPr>
          <w:rFonts w:ascii="Cambria" w:hAnsi="Cambria"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, </w:t>
      </w:r>
      <w:r w:rsidR="008D29CB">
        <w:rPr>
          <w:rFonts w:ascii="Cambria" w:hAnsi="Cambria"/>
          <w:sz w:val="22"/>
          <w:szCs w:val="22"/>
        </w:rPr>
        <w:t xml:space="preserve">nr 12, </w:t>
      </w:r>
      <w:r>
        <w:rPr>
          <w:rFonts w:ascii="Cambria" w:hAnsi="Cambria"/>
          <w:sz w:val="22"/>
          <w:szCs w:val="22"/>
        </w:rPr>
        <w:t xml:space="preserve">poz. </w:t>
      </w:r>
      <w:r w:rsidR="008D29CB">
        <w:rPr>
          <w:rFonts w:ascii="Cambria" w:hAnsi="Cambria"/>
          <w:sz w:val="22"/>
          <w:szCs w:val="22"/>
        </w:rPr>
        <w:t>286</w:t>
      </w:r>
      <w:r w:rsidRPr="008B621B">
        <w:rPr>
          <w:rFonts w:ascii="Cambria" w:hAnsi="Cambria"/>
          <w:sz w:val="22"/>
          <w:szCs w:val="22"/>
        </w:rPr>
        <w:t xml:space="preserve">) działka </w:t>
      </w:r>
      <w:r w:rsidR="00D90AF9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o nr </w:t>
      </w:r>
      <w:proofErr w:type="spellStart"/>
      <w:r>
        <w:rPr>
          <w:rFonts w:ascii="Cambria" w:hAnsi="Cambria"/>
          <w:sz w:val="22"/>
          <w:szCs w:val="22"/>
        </w:rPr>
        <w:t>ewid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="008D29CB">
        <w:rPr>
          <w:rFonts w:ascii="Cambria" w:hAnsi="Cambria"/>
          <w:sz w:val="22"/>
          <w:szCs w:val="22"/>
        </w:rPr>
        <w:t>51/3</w:t>
      </w:r>
      <w:r>
        <w:rPr>
          <w:rFonts w:ascii="Cambria" w:hAnsi="Cambria"/>
          <w:sz w:val="22"/>
          <w:szCs w:val="22"/>
        </w:rPr>
        <w:t xml:space="preserve"> </w:t>
      </w:r>
      <w:r w:rsidRPr="008B621B">
        <w:rPr>
          <w:rFonts w:ascii="Cambria" w:hAnsi="Cambria"/>
          <w:sz w:val="22"/>
          <w:szCs w:val="22"/>
        </w:rPr>
        <w:t>oznaczona jest symbolem</w:t>
      </w:r>
      <w:r>
        <w:rPr>
          <w:rFonts w:ascii="Cambria" w:hAnsi="Cambria"/>
          <w:sz w:val="22"/>
          <w:szCs w:val="22"/>
        </w:rPr>
        <w:t xml:space="preserve"> </w:t>
      </w:r>
      <w:r w:rsidR="008D29CB">
        <w:rPr>
          <w:rFonts w:ascii="Cambria" w:hAnsi="Cambria"/>
          <w:b/>
          <w:sz w:val="22"/>
          <w:szCs w:val="22"/>
        </w:rPr>
        <w:t>RM/1</w:t>
      </w:r>
      <w:r>
        <w:rPr>
          <w:rFonts w:ascii="Cambria" w:hAnsi="Cambria"/>
          <w:sz w:val="22"/>
          <w:szCs w:val="22"/>
        </w:rPr>
        <w:t xml:space="preserve"> – przeznaczenie podstawowe – </w:t>
      </w:r>
      <w:r w:rsidR="00D90AF9">
        <w:rPr>
          <w:rFonts w:ascii="Cambria" w:hAnsi="Cambria"/>
          <w:sz w:val="22"/>
          <w:szCs w:val="22"/>
        </w:rPr>
        <w:t xml:space="preserve">tereny zabudowy </w:t>
      </w:r>
      <w:r w:rsidR="008D29CB">
        <w:rPr>
          <w:rFonts w:ascii="Cambria" w:hAnsi="Cambria"/>
          <w:sz w:val="22"/>
          <w:szCs w:val="22"/>
        </w:rPr>
        <w:t xml:space="preserve">zagrodowej z dopuszczeniem zabudowy mieszkaniowej, </w:t>
      </w:r>
      <w:r w:rsidR="008D29CB" w:rsidRPr="008D29CB">
        <w:rPr>
          <w:rFonts w:ascii="Cambria" w:hAnsi="Cambria"/>
          <w:b/>
          <w:bCs/>
          <w:sz w:val="22"/>
          <w:szCs w:val="22"/>
        </w:rPr>
        <w:t xml:space="preserve">SN </w:t>
      </w:r>
      <w:r w:rsidR="00F74CF4">
        <w:rPr>
          <w:rFonts w:ascii="Cambria" w:hAnsi="Cambria"/>
          <w:sz w:val="22"/>
          <w:szCs w:val="22"/>
        </w:rPr>
        <w:t>–</w:t>
      </w:r>
      <w:r w:rsidR="008D29CB">
        <w:rPr>
          <w:rFonts w:ascii="Cambria" w:hAnsi="Cambria"/>
          <w:sz w:val="22"/>
          <w:szCs w:val="22"/>
        </w:rPr>
        <w:t xml:space="preserve"> </w:t>
      </w:r>
      <w:r w:rsidR="00F74CF4">
        <w:rPr>
          <w:rFonts w:ascii="Cambria" w:hAnsi="Cambria"/>
          <w:sz w:val="22"/>
          <w:szCs w:val="22"/>
        </w:rPr>
        <w:t>przebieg napowietrznej linii energetycznej średniego napięcia.</w:t>
      </w:r>
    </w:p>
    <w:p w14:paraId="105866A9" w14:textId="19A8DBD5" w:rsidR="00F61539" w:rsidRDefault="0022113D" w:rsidP="00F61539">
      <w:pPr>
        <w:pStyle w:val="Tekstpodstawowy3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Przedmiotowa nieruchomość położona jest w pośredniej części </w:t>
      </w:r>
      <w:r w:rsidR="00F74CF4">
        <w:rPr>
          <w:rFonts w:ascii="Cambria" w:hAnsi="Cambria"/>
          <w:sz w:val="22"/>
          <w:szCs w:val="22"/>
        </w:rPr>
        <w:t>Szreniawy</w:t>
      </w:r>
      <w:r>
        <w:rPr>
          <w:rFonts w:ascii="Cambria" w:hAnsi="Cambria"/>
          <w:sz w:val="22"/>
          <w:szCs w:val="22"/>
        </w:rPr>
        <w:t xml:space="preserve">. W otoczeniu znajduje się zabudowa mieszkaniowa jednorodzinna, </w:t>
      </w:r>
      <w:r w:rsidR="00F74CF4">
        <w:rPr>
          <w:rFonts w:ascii="Cambria" w:hAnsi="Cambria"/>
          <w:sz w:val="22"/>
          <w:szCs w:val="22"/>
        </w:rPr>
        <w:t>g</w:t>
      </w:r>
      <w:r>
        <w:rPr>
          <w:rFonts w:ascii="Cambria" w:hAnsi="Cambria"/>
          <w:sz w:val="22"/>
          <w:szCs w:val="22"/>
        </w:rPr>
        <w:t xml:space="preserve">runty niezagospodarowane, przeznaczone pod zabudowę. Lokalizacja nieruchomości korzystna z uwagi na rodzaj zabudowy, otoczenie, położenie. Działka kształtem zbliżona do </w:t>
      </w:r>
      <w:r w:rsidR="00F74CF4">
        <w:rPr>
          <w:rFonts w:ascii="Cambria" w:hAnsi="Cambria"/>
          <w:sz w:val="22"/>
          <w:szCs w:val="22"/>
        </w:rPr>
        <w:t>litery L</w:t>
      </w:r>
      <w:r>
        <w:rPr>
          <w:rFonts w:ascii="Cambria" w:hAnsi="Cambria"/>
          <w:sz w:val="22"/>
          <w:szCs w:val="22"/>
        </w:rPr>
        <w:t xml:space="preserve">, </w:t>
      </w:r>
      <w:r w:rsidR="00F74CF4">
        <w:rPr>
          <w:rFonts w:ascii="Cambria" w:hAnsi="Cambria"/>
          <w:sz w:val="22"/>
          <w:szCs w:val="22"/>
        </w:rPr>
        <w:t>najdłuższym bokiem</w:t>
      </w:r>
      <w:r>
        <w:rPr>
          <w:rFonts w:ascii="Cambria" w:hAnsi="Cambria"/>
          <w:sz w:val="22"/>
          <w:szCs w:val="22"/>
        </w:rPr>
        <w:t xml:space="preserve"> graniczy z działką o nr </w:t>
      </w:r>
      <w:proofErr w:type="spellStart"/>
      <w:r>
        <w:rPr>
          <w:rFonts w:ascii="Cambria" w:hAnsi="Cambria"/>
          <w:sz w:val="22"/>
          <w:szCs w:val="22"/>
        </w:rPr>
        <w:t>ewid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r w:rsidR="00F74CF4">
        <w:rPr>
          <w:rFonts w:ascii="Cambria" w:hAnsi="Cambria"/>
          <w:sz w:val="22"/>
          <w:szCs w:val="22"/>
        </w:rPr>
        <w:t>51/2</w:t>
      </w:r>
      <w:r>
        <w:rPr>
          <w:rFonts w:ascii="Cambria" w:hAnsi="Cambria"/>
          <w:sz w:val="22"/>
          <w:szCs w:val="22"/>
        </w:rPr>
        <w:t xml:space="preserve">, </w:t>
      </w:r>
      <w:r w:rsidR="00F74CF4">
        <w:rPr>
          <w:rFonts w:ascii="Cambria" w:hAnsi="Cambria"/>
          <w:sz w:val="22"/>
          <w:szCs w:val="22"/>
        </w:rPr>
        <w:t xml:space="preserve">jednym z krótszych </w:t>
      </w:r>
      <w:r>
        <w:rPr>
          <w:rFonts w:ascii="Cambria" w:hAnsi="Cambria"/>
          <w:sz w:val="22"/>
          <w:szCs w:val="22"/>
        </w:rPr>
        <w:t xml:space="preserve">boków przylega do działki </w:t>
      </w:r>
      <w:r w:rsidR="00F74CF4">
        <w:rPr>
          <w:rFonts w:ascii="Cambria" w:hAnsi="Cambria"/>
          <w:sz w:val="22"/>
          <w:szCs w:val="22"/>
        </w:rPr>
        <w:t xml:space="preserve">nr 121, która ma bezpośredni dostęp do drogi publicznej powiatowej o nr </w:t>
      </w:r>
      <w:proofErr w:type="spellStart"/>
      <w:r w:rsidR="00F74CF4">
        <w:rPr>
          <w:rFonts w:ascii="Cambria" w:hAnsi="Cambria"/>
          <w:sz w:val="22"/>
          <w:szCs w:val="22"/>
        </w:rPr>
        <w:t>ewid</w:t>
      </w:r>
      <w:proofErr w:type="spellEnd"/>
      <w:r w:rsidR="00F74CF4">
        <w:rPr>
          <w:rFonts w:ascii="Cambria" w:hAnsi="Cambria"/>
          <w:sz w:val="22"/>
          <w:szCs w:val="22"/>
        </w:rPr>
        <w:t>. 133.</w:t>
      </w:r>
      <w:r>
        <w:rPr>
          <w:rFonts w:ascii="Cambria" w:hAnsi="Cambria"/>
          <w:sz w:val="22"/>
          <w:szCs w:val="22"/>
        </w:rPr>
        <w:t xml:space="preserve"> Teren działki płaski, </w:t>
      </w:r>
      <w:r w:rsidR="00F74CF4">
        <w:rPr>
          <w:rFonts w:ascii="Cambria" w:hAnsi="Cambria"/>
          <w:sz w:val="22"/>
          <w:szCs w:val="22"/>
        </w:rPr>
        <w:t>nie</w:t>
      </w:r>
      <w:r>
        <w:rPr>
          <w:rFonts w:ascii="Cambria" w:hAnsi="Cambria"/>
          <w:sz w:val="22"/>
          <w:szCs w:val="22"/>
        </w:rPr>
        <w:t>zagospo</w:t>
      </w:r>
      <w:r w:rsidR="001D3F0F">
        <w:rPr>
          <w:rFonts w:ascii="Cambria" w:hAnsi="Cambria"/>
          <w:sz w:val="22"/>
          <w:szCs w:val="22"/>
        </w:rPr>
        <w:t xml:space="preserve">darowany, </w:t>
      </w:r>
      <w:r w:rsidR="00B42AD7">
        <w:rPr>
          <w:rFonts w:ascii="Cambria" w:hAnsi="Cambria"/>
          <w:sz w:val="22"/>
          <w:szCs w:val="22"/>
        </w:rPr>
        <w:t>nawierzchnia działki nieutwardzona.</w:t>
      </w:r>
    </w:p>
    <w:p w14:paraId="38CB5D48" w14:textId="1DBA57CD" w:rsidR="001D3F0F" w:rsidRPr="0011636B" w:rsidRDefault="00F61539" w:rsidP="00F61539">
      <w:pPr>
        <w:pStyle w:val="Tekstpodstawowy3"/>
        <w:spacing w:after="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Sprzedaż gruntu</w:t>
      </w:r>
      <w:r w:rsidRPr="008B621B">
        <w:rPr>
          <w:rFonts w:ascii="Cambria" w:hAnsi="Cambria"/>
          <w:sz w:val="22"/>
          <w:szCs w:val="22"/>
        </w:rPr>
        <w:t xml:space="preserve"> na poprawę warunków zagospodarowania nieruchomości przyległ</w:t>
      </w:r>
      <w:r w:rsidR="001D3F0F">
        <w:rPr>
          <w:rFonts w:ascii="Cambria" w:hAnsi="Cambria"/>
          <w:sz w:val="22"/>
          <w:szCs w:val="22"/>
        </w:rPr>
        <w:t>ej</w:t>
      </w:r>
      <w:r>
        <w:rPr>
          <w:rFonts w:ascii="Cambria" w:hAnsi="Cambria"/>
          <w:sz w:val="22"/>
          <w:szCs w:val="22"/>
        </w:rPr>
        <w:t xml:space="preserve">. </w:t>
      </w:r>
      <w:r w:rsidRPr="008B621B">
        <w:rPr>
          <w:rFonts w:ascii="Cambria" w:hAnsi="Cambria"/>
          <w:bCs/>
          <w:sz w:val="22"/>
          <w:szCs w:val="22"/>
        </w:rPr>
        <w:t xml:space="preserve">Nieruchomość </w:t>
      </w:r>
      <w:r w:rsidR="00B42AD7">
        <w:rPr>
          <w:rFonts w:ascii="Cambria" w:hAnsi="Cambria"/>
          <w:bCs/>
          <w:sz w:val="22"/>
          <w:szCs w:val="22"/>
        </w:rPr>
        <w:t>objęta jest umową dzierżawy. W</w:t>
      </w:r>
      <w:r w:rsidRPr="008B621B">
        <w:rPr>
          <w:rFonts w:ascii="Cambria" w:hAnsi="Cambria"/>
          <w:bCs/>
          <w:sz w:val="22"/>
          <w:szCs w:val="22"/>
        </w:rPr>
        <w:t xml:space="preserve">olna </w:t>
      </w:r>
      <w:r w:rsidRPr="001D3F0F">
        <w:rPr>
          <w:rFonts w:ascii="Cambria" w:hAnsi="Cambria"/>
          <w:bCs/>
          <w:sz w:val="22"/>
          <w:szCs w:val="22"/>
        </w:rPr>
        <w:t xml:space="preserve">od </w:t>
      </w:r>
      <w:r w:rsidR="00B42AD7">
        <w:rPr>
          <w:rFonts w:ascii="Cambria" w:hAnsi="Cambria"/>
          <w:bCs/>
          <w:sz w:val="22"/>
          <w:szCs w:val="22"/>
        </w:rPr>
        <w:t xml:space="preserve">innych </w:t>
      </w:r>
      <w:r w:rsidRPr="001D3F0F">
        <w:rPr>
          <w:rFonts w:ascii="Cambria" w:hAnsi="Cambria"/>
          <w:bCs/>
          <w:sz w:val="22"/>
          <w:szCs w:val="22"/>
        </w:rPr>
        <w:t>obciążeń</w:t>
      </w:r>
      <w:r>
        <w:rPr>
          <w:rFonts w:ascii="Cambria" w:hAnsi="Cambria"/>
          <w:bCs/>
          <w:sz w:val="22"/>
          <w:szCs w:val="22"/>
        </w:rPr>
        <w:t xml:space="preserve"> oraz </w:t>
      </w:r>
      <w:r w:rsidRPr="008B621B">
        <w:rPr>
          <w:rFonts w:ascii="Cambria" w:hAnsi="Cambria"/>
          <w:bCs/>
          <w:sz w:val="22"/>
          <w:szCs w:val="22"/>
        </w:rPr>
        <w:t xml:space="preserve">zobowiązań.  Sprzedaż na własność. </w:t>
      </w:r>
    </w:p>
    <w:p w14:paraId="634FE460" w14:textId="34CF33C8" w:rsidR="00F61539" w:rsidRDefault="00F61539" w:rsidP="00F61539">
      <w:pPr>
        <w:pStyle w:val="Tytu"/>
        <w:jc w:val="both"/>
        <w:rPr>
          <w:rFonts w:ascii="Cambria" w:hAnsi="Cambria"/>
          <w:bCs w:val="0"/>
          <w:sz w:val="22"/>
          <w:szCs w:val="22"/>
        </w:rPr>
      </w:pPr>
      <w:r w:rsidRPr="008B621B">
        <w:rPr>
          <w:rFonts w:ascii="Cambria" w:hAnsi="Cambria"/>
          <w:b w:val="0"/>
          <w:bCs w:val="0"/>
          <w:sz w:val="22"/>
          <w:szCs w:val="22"/>
        </w:rPr>
        <w:t>Termin do złożenia wniosku przez osoby, którym przysługuje pierwszeństwo w nabyciu nieruchomości na podstawie art. 34 ust. 1 pkt 1 i 2 ustawy z dnia 21 sierpnia 1997 r. o gospodarce nieruchomościami (</w:t>
      </w:r>
      <w:proofErr w:type="spellStart"/>
      <w:r w:rsidRPr="008B621B">
        <w:rPr>
          <w:rFonts w:ascii="Cambria" w:hAnsi="Cambria"/>
          <w:b w:val="0"/>
          <w:bCs w:val="0"/>
          <w:sz w:val="22"/>
          <w:szCs w:val="22"/>
        </w:rPr>
        <w:t>t</w:t>
      </w:r>
      <w:r>
        <w:rPr>
          <w:rFonts w:ascii="Cambria" w:hAnsi="Cambria"/>
          <w:b w:val="0"/>
          <w:bCs w:val="0"/>
          <w:sz w:val="22"/>
          <w:szCs w:val="22"/>
        </w:rPr>
        <w:t>.j</w:t>
      </w:r>
      <w:proofErr w:type="spellEnd"/>
      <w:r>
        <w:rPr>
          <w:rFonts w:ascii="Cambria" w:hAnsi="Cambria"/>
          <w:b w:val="0"/>
          <w:bCs w:val="0"/>
          <w:sz w:val="22"/>
          <w:szCs w:val="22"/>
        </w:rPr>
        <w:t>. Dz. U. z 20</w:t>
      </w:r>
      <w:r w:rsidR="001D3F0F">
        <w:rPr>
          <w:rFonts w:ascii="Cambria" w:hAnsi="Cambria"/>
          <w:b w:val="0"/>
          <w:bCs w:val="0"/>
          <w:sz w:val="22"/>
          <w:szCs w:val="22"/>
        </w:rPr>
        <w:t>20</w:t>
      </w:r>
      <w:r w:rsidRPr="008B621B">
        <w:rPr>
          <w:rFonts w:ascii="Cambria" w:hAnsi="Cambria"/>
          <w:b w:val="0"/>
          <w:bCs w:val="0"/>
          <w:sz w:val="22"/>
          <w:szCs w:val="22"/>
        </w:rPr>
        <w:t xml:space="preserve"> r. poz. </w:t>
      </w:r>
      <w:r w:rsidR="001D3F0F">
        <w:rPr>
          <w:rFonts w:ascii="Cambria" w:hAnsi="Cambria"/>
          <w:b w:val="0"/>
          <w:bCs w:val="0"/>
          <w:sz w:val="22"/>
          <w:szCs w:val="22"/>
        </w:rPr>
        <w:t>1990</w:t>
      </w:r>
      <w:r w:rsidRPr="008B621B">
        <w:rPr>
          <w:rFonts w:ascii="Cambria" w:hAnsi="Cambria"/>
          <w:b w:val="0"/>
          <w:bCs w:val="0"/>
          <w:sz w:val="22"/>
          <w:szCs w:val="22"/>
        </w:rPr>
        <w:t xml:space="preserve"> ze zm.) upływa z dnie</w:t>
      </w:r>
      <w:r>
        <w:rPr>
          <w:rFonts w:ascii="Cambria" w:hAnsi="Cambria"/>
          <w:b w:val="0"/>
          <w:bCs w:val="0"/>
          <w:sz w:val="22"/>
          <w:szCs w:val="22"/>
        </w:rPr>
        <w:t xml:space="preserve">m </w:t>
      </w:r>
      <w:r w:rsidR="004F3591">
        <w:rPr>
          <w:rFonts w:ascii="Cambria" w:hAnsi="Cambria"/>
          <w:bCs w:val="0"/>
          <w:sz w:val="22"/>
          <w:szCs w:val="22"/>
        </w:rPr>
        <w:t>12.11.</w:t>
      </w:r>
      <w:r>
        <w:rPr>
          <w:rFonts w:ascii="Cambria" w:hAnsi="Cambria"/>
          <w:bCs w:val="0"/>
          <w:sz w:val="22"/>
          <w:szCs w:val="22"/>
        </w:rPr>
        <w:t>20</w:t>
      </w:r>
      <w:r w:rsidR="001D3F0F">
        <w:rPr>
          <w:rFonts w:ascii="Cambria" w:hAnsi="Cambria"/>
          <w:bCs w:val="0"/>
          <w:sz w:val="22"/>
          <w:szCs w:val="22"/>
        </w:rPr>
        <w:t>21</w:t>
      </w:r>
      <w:r>
        <w:rPr>
          <w:rFonts w:ascii="Cambria" w:hAnsi="Cambria"/>
          <w:bCs w:val="0"/>
          <w:sz w:val="22"/>
          <w:szCs w:val="22"/>
        </w:rPr>
        <w:t xml:space="preserve"> </w:t>
      </w:r>
      <w:r w:rsidRPr="008B621B">
        <w:rPr>
          <w:rFonts w:ascii="Cambria" w:hAnsi="Cambria"/>
          <w:bCs w:val="0"/>
          <w:sz w:val="22"/>
          <w:szCs w:val="22"/>
        </w:rPr>
        <w:t>r.</w:t>
      </w:r>
    </w:p>
    <w:p w14:paraId="1211167D" w14:textId="77777777" w:rsidR="00F61539" w:rsidRDefault="00F61539" w:rsidP="00F61539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8B621B">
        <w:rPr>
          <w:rFonts w:ascii="Cambria" w:hAnsi="Cambria"/>
          <w:sz w:val="22"/>
          <w:szCs w:val="22"/>
        </w:rPr>
        <w:t xml:space="preserve">Wykaz podano do publicznej wiadomości poprzez zamieszczenie go na tablicach </w:t>
      </w:r>
      <w:r>
        <w:rPr>
          <w:rFonts w:ascii="Cambria" w:hAnsi="Cambria"/>
          <w:sz w:val="22"/>
          <w:szCs w:val="22"/>
        </w:rPr>
        <w:br/>
        <w:t xml:space="preserve">ogłoszeń </w:t>
      </w:r>
      <w:r w:rsidRPr="008B621B">
        <w:rPr>
          <w:rFonts w:ascii="Cambria" w:hAnsi="Cambria"/>
          <w:sz w:val="22"/>
          <w:szCs w:val="22"/>
        </w:rPr>
        <w:t>w siedzibie Urzędu Miejskiego w Sławie oraz na str</w:t>
      </w:r>
      <w:r>
        <w:rPr>
          <w:rFonts w:ascii="Cambria" w:hAnsi="Cambria"/>
          <w:sz w:val="22"/>
          <w:szCs w:val="22"/>
        </w:rPr>
        <w:t xml:space="preserve">onie internetowej   </w:t>
      </w:r>
      <w:hyperlink r:id="rId6" w:history="1">
        <w:r w:rsidRPr="00251FC0">
          <w:rPr>
            <w:rStyle w:val="Hipercze"/>
            <w:rFonts w:ascii="Cambria" w:hAnsi="Cambria"/>
            <w:sz w:val="22"/>
            <w:szCs w:val="22"/>
          </w:rPr>
          <w:t>http://www.bip.slawa.pl/124/Wykaz_nieruchomosci/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587BDC48" w14:textId="10C719FC" w:rsidR="00F61539" w:rsidRPr="008B621B" w:rsidRDefault="00F61539" w:rsidP="00F61539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okres 21 dni. Informacja </w:t>
      </w:r>
      <w:r w:rsidRPr="008B621B">
        <w:rPr>
          <w:rFonts w:ascii="Cambria" w:hAnsi="Cambria"/>
          <w:sz w:val="22"/>
          <w:szCs w:val="22"/>
        </w:rPr>
        <w:t>o wywieszeniu wykazu została podana do publicznej wiadomości popr</w:t>
      </w:r>
      <w:r>
        <w:rPr>
          <w:rFonts w:ascii="Cambria" w:hAnsi="Cambria"/>
          <w:sz w:val="22"/>
          <w:szCs w:val="22"/>
        </w:rPr>
        <w:t>zez ogłoszenie w prasie.</w:t>
      </w:r>
    </w:p>
    <w:p w14:paraId="22BE89A1" w14:textId="0CE1C752" w:rsidR="00F61539" w:rsidRPr="008B621B" w:rsidRDefault="00F61539" w:rsidP="00F61539">
      <w:pPr>
        <w:pStyle w:val="Tekstpodstawowy"/>
        <w:jc w:val="both"/>
        <w:rPr>
          <w:rFonts w:ascii="Cambria" w:hAnsi="Cambria"/>
          <w:sz w:val="22"/>
          <w:szCs w:val="22"/>
          <w:u w:val="single"/>
        </w:rPr>
      </w:pPr>
      <w:r w:rsidRPr="008B621B">
        <w:rPr>
          <w:rFonts w:ascii="Cambria" w:hAnsi="Cambria"/>
          <w:sz w:val="22"/>
          <w:szCs w:val="22"/>
        </w:rPr>
        <w:t xml:space="preserve">Dodatkowych informacji na temat nieruchomości można uzyskać w siedzibie Urzędu Miejskiego </w:t>
      </w:r>
      <w:r w:rsidRPr="008B621B">
        <w:rPr>
          <w:rFonts w:ascii="Cambria" w:hAnsi="Cambria"/>
          <w:sz w:val="22"/>
          <w:szCs w:val="22"/>
        </w:rPr>
        <w:br/>
        <w:t xml:space="preserve">w Sławie telefonicznie pod nr </w:t>
      </w:r>
      <w:r w:rsidRPr="008B621B">
        <w:rPr>
          <w:rFonts w:ascii="Cambria" w:hAnsi="Cambria"/>
          <w:b/>
          <w:sz w:val="22"/>
          <w:szCs w:val="22"/>
        </w:rPr>
        <w:t>(</w:t>
      </w:r>
      <w:r w:rsidRPr="008B621B">
        <w:rPr>
          <w:rFonts w:ascii="Cambria" w:hAnsi="Cambria"/>
          <w:b/>
          <w:bCs/>
          <w:sz w:val="22"/>
          <w:szCs w:val="22"/>
        </w:rPr>
        <w:t>068) 355-83-48.</w:t>
      </w:r>
    </w:p>
    <w:p w14:paraId="6F3BA258" w14:textId="1C333D94" w:rsidR="00F61539" w:rsidRPr="001D3F0F" w:rsidRDefault="00F61539" w:rsidP="00F61539">
      <w:pPr>
        <w:tabs>
          <w:tab w:val="left" w:pos="2127"/>
        </w:tabs>
        <w:rPr>
          <w:b/>
          <w:sz w:val="22"/>
          <w:szCs w:val="22"/>
        </w:rPr>
      </w:pPr>
      <w:r w:rsidRPr="001D3F0F">
        <w:rPr>
          <w:b/>
          <w:sz w:val="22"/>
          <w:szCs w:val="22"/>
        </w:rPr>
        <w:tab/>
      </w:r>
      <w:r w:rsidRPr="001D3F0F">
        <w:rPr>
          <w:b/>
          <w:sz w:val="22"/>
          <w:szCs w:val="22"/>
        </w:rPr>
        <w:tab/>
      </w:r>
      <w:r w:rsidRPr="001D3F0F">
        <w:rPr>
          <w:b/>
          <w:sz w:val="22"/>
          <w:szCs w:val="22"/>
        </w:rPr>
        <w:tab/>
      </w:r>
      <w:r w:rsidRPr="001D3F0F">
        <w:rPr>
          <w:b/>
          <w:sz w:val="22"/>
          <w:szCs w:val="22"/>
        </w:rPr>
        <w:tab/>
      </w:r>
      <w:r w:rsidRPr="001D3F0F">
        <w:rPr>
          <w:b/>
          <w:sz w:val="22"/>
          <w:szCs w:val="22"/>
        </w:rPr>
        <w:tab/>
      </w:r>
    </w:p>
    <w:p w14:paraId="4A6478E5" w14:textId="77777777" w:rsidR="0011636B" w:rsidRDefault="00F61539" w:rsidP="00F61539">
      <w:pPr>
        <w:tabs>
          <w:tab w:val="left" w:pos="2127"/>
        </w:tabs>
        <w:rPr>
          <w:b/>
          <w:sz w:val="22"/>
          <w:szCs w:val="22"/>
        </w:rPr>
      </w:pPr>
      <w:r w:rsidRPr="001D3F0F">
        <w:rPr>
          <w:b/>
          <w:sz w:val="22"/>
          <w:szCs w:val="22"/>
        </w:rPr>
        <w:t xml:space="preserve">          </w:t>
      </w:r>
      <w:r w:rsidRPr="001D3F0F">
        <w:rPr>
          <w:b/>
          <w:sz w:val="22"/>
          <w:szCs w:val="22"/>
        </w:rPr>
        <w:tab/>
      </w:r>
    </w:p>
    <w:p w14:paraId="5DD00B85" w14:textId="70B97D81" w:rsidR="00F61539" w:rsidRPr="001D3F0F" w:rsidRDefault="0011636B" w:rsidP="00F61539">
      <w:pPr>
        <w:tabs>
          <w:tab w:val="left" w:pos="21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F61539" w:rsidRPr="001D3F0F">
        <w:rPr>
          <w:b/>
          <w:sz w:val="22"/>
          <w:szCs w:val="22"/>
        </w:rPr>
        <w:t xml:space="preserve">                                                                           </w:t>
      </w:r>
      <w:r w:rsidR="004F3591">
        <w:rPr>
          <w:b/>
          <w:sz w:val="22"/>
          <w:szCs w:val="22"/>
        </w:rPr>
        <w:t>Burmistrz Sławy</w:t>
      </w:r>
    </w:p>
    <w:p w14:paraId="49795753" w14:textId="77777777" w:rsidR="00F61539" w:rsidRPr="001858E8" w:rsidRDefault="00F61539" w:rsidP="00F61539">
      <w:pPr>
        <w:pStyle w:val="Tytu"/>
        <w:spacing w:line="360" w:lineRule="auto"/>
        <w:jc w:val="left"/>
        <w:rPr>
          <w:rFonts w:ascii="Cambria" w:hAnsi="Cambria"/>
          <w:b w:val="0"/>
          <w:color w:val="000000"/>
          <w:sz w:val="22"/>
          <w:szCs w:val="22"/>
        </w:rPr>
      </w:pPr>
    </w:p>
    <w:p w14:paraId="4FE3898E" w14:textId="1ED45E1D" w:rsidR="00323853" w:rsidRDefault="00323853" w:rsidP="008F15DA">
      <w:pPr>
        <w:rPr>
          <w:rFonts w:ascii="Cambria" w:hAnsi="Cambria" w:cs="Arial"/>
          <w:b/>
          <w:sz w:val="22"/>
          <w:szCs w:val="22"/>
        </w:rPr>
      </w:pPr>
    </w:p>
    <w:p w14:paraId="70E572E0" w14:textId="77777777" w:rsidR="008F15DA" w:rsidRPr="000B4554" w:rsidRDefault="008F15DA" w:rsidP="008F15DA">
      <w:pPr>
        <w:rPr>
          <w:rFonts w:ascii="Cambria" w:hAnsi="Cambria" w:cs="Arial"/>
          <w:sz w:val="18"/>
          <w:szCs w:val="18"/>
        </w:rPr>
      </w:pPr>
      <w:r w:rsidRPr="000B4554">
        <w:rPr>
          <w:rFonts w:ascii="Cambria" w:hAnsi="Cambria" w:cs="Arial"/>
          <w:sz w:val="18"/>
          <w:szCs w:val="18"/>
        </w:rPr>
        <w:t xml:space="preserve">Wywieszono na tablicy ogłoszeń dnia: </w:t>
      </w:r>
      <w:r w:rsidRPr="000B4554">
        <w:rPr>
          <w:rFonts w:ascii="Cambria" w:hAnsi="Cambria" w:cs="Arial"/>
          <w:sz w:val="18"/>
          <w:szCs w:val="18"/>
        </w:rPr>
        <w:tab/>
      </w:r>
      <w:r w:rsidRPr="000B4554">
        <w:rPr>
          <w:rFonts w:ascii="Cambria" w:hAnsi="Cambria" w:cs="Arial"/>
          <w:sz w:val="18"/>
          <w:szCs w:val="18"/>
        </w:rPr>
        <w:tab/>
      </w:r>
      <w:r w:rsidRPr="000B4554">
        <w:rPr>
          <w:rFonts w:ascii="Cambria" w:hAnsi="Cambria" w:cs="Arial"/>
          <w:sz w:val="18"/>
          <w:szCs w:val="18"/>
        </w:rPr>
        <w:tab/>
        <w:t>…………………………………………….</w:t>
      </w:r>
    </w:p>
    <w:p w14:paraId="7BFE0D45" w14:textId="77777777" w:rsidR="008F15DA" w:rsidRPr="000B4554" w:rsidRDefault="008F15DA" w:rsidP="008F15DA">
      <w:pPr>
        <w:rPr>
          <w:rFonts w:ascii="Cambria" w:hAnsi="Cambria" w:cs="Arial"/>
          <w:sz w:val="18"/>
          <w:szCs w:val="18"/>
        </w:rPr>
      </w:pPr>
      <w:r w:rsidRPr="000B4554">
        <w:rPr>
          <w:rFonts w:ascii="Cambria" w:hAnsi="Cambria" w:cs="Arial"/>
          <w:sz w:val="18"/>
          <w:szCs w:val="18"/>
        </w:rPr>
        <w:t>Zdjęto z tablicy ogłoszeń dnia:</w:t>
      </w:r>
      <w:r w:rsidRPr="000B4554">
        <w:rPr>
          <w:rFonts w:ascii="Cambria" w:hAnsi="Cambria" w:cs="Arial"/>
          <w:sz w:val="18"/>
          <w:szCs w:val="18"/>
        </w:rPr>
        <w:tab/>
      </w:r>
      <w:r w:rsidRPr="000B4554">
        <w:rPr>
          <w:rFonts w:ascii="Cambria" w:hAnsi="Cambria" w:cs="Arial"/>
          <w:sz w:val="18"/>
          <w:szCs w:val="18"/>
        </w:rPr>
        <w:tab/>
      </w:r>
      <w:r w:rsidRPr="000B4554">
        <w:rPr>
          <w:rFonts w:ascii="Cambria" w:hAnsi="Cambria" w:cs="Arial"/>
          <w:sz w:val="18"/>
          <w:szCs w:val="18"/>
        </w:rPr>
        <w:tab/>
      </w:r>
      <w:r w:rsidRPr="000B4554">
        <w:rPr>
          <w:rFonts w:ascii="Cambria" w:hAnsi="Cambria" w:cs="Arial"/>
          <w:sz w:val="18"/>
          <w:szCs w:val="18"/>
        </w:rPr>
        <w:tab/>
        <w:t>…………………………………………….</w:t>
      </w:r>
    </w:p>
    <w:p w14:paraId="06AC9778" w14:textId="77777777" w:rsidR="008F15DA" w:rsidRPr="000B4554" w:rsidRDefault="008F15DA" w:rsidP="008F15DA">
      <w:pPr>
        <w:rPr>
          <w:rFonts w:ascii="Cambria" w:hAnsi="Cambria" w:cs="Arial"/>
          <w:sz w:val="18"/>
          <w:szCs w:val="18"/>
        </w:rPr>
      </w:pPr>
      <w:r w:rsidRPr="000B4554">
        <w:rPr>
          <w:rFonts w:ascii="Cambria" w:hAnsi="Cambria" w:cs="Arial"/>
          <w:sz w:val="18"/>
          <w:szCs w:val="18"/>
        </w:rPr>
        <w:t xml:space="preserve">Podpis osoby wywieszającej i zdejmującej </w:t>
      </w:r>
      <w:proofErr w:type="gramStart"/>
      <w:r w:rsidRPr="000B4554">
        <w:rPr>
          <w:rFonts w:ascii="Cambria" w:hAnsi="Cambria" w:cs="Arial"/>
          <w:sz w:val="18"/>
          <w:szCs w:val="18"/>
        </w:rPr>
        <w:t xml:space="preserve">ogłoszenie: </w:t>
      </w:r>
      <w:r w:rsidR="000B4554">
        <w:rPr>
          <w:rFonts w:ascii="Cambria" w:hAnsi="Cambria" w:cs="Arial"/>
          <w:sz w:val="18"/>
          <w:szCs w:val="18"/>
        </w:rPr>
        <w:t xml:space="preserve">  </w:t>
      </w:r>
      <w:proofErr w:type="gramEnd"/>
      <w:r w:rsidR="000B4554">
        <w:rPr>
          <w:rFonts w:ascii="Cambria" w:hAnsi="Cambria" w:cs="Arial"/>
          <w:sz w:val="18"/>
          <w:szCs w:val="18"/>
        </w:rPr>
        <w:t xml:space="preserve">             </w:t>
      </w:r>
      <w:r w:rsidRPr="000B4554">
        <w:rPr>
          <w:rFonts w:ascii="Cambria" w:hAnsi="Cambria" w:cs="Arial"/>
          <w:sz w:val="18"/>
          <w:szCs w:val="18"/>
        </w:rPr>
        <w:tab/>
        <w:t>……………………………………………..</w:t>
      </w:r>
    </w:p>
    <w:p w14:paraId="681A42F5" w14:textId="52879721" w:rsidR="00323853" w:rsidRPr="00323853" w:rsidRDefault="00F65695">
      <w:pPr>
        <w:rPr>
          <w:rFonts w:ascii="Cambria" w:hAnsi="Cambria" w:cs="Arial"/>
          <w:i/>
          <w:iCs/>
          <w:sz w:val="18"/>
          <w:szCs w:val="18"/>
        </w:rPr>
      </w:pPr>
      <w:r w:rsidRPr="000B4554">
        <w:rPr>
          <w:rFonts w:ascii="Cambria" w:hAnsi="Cambria" w:cs="Arial"/>
          <w:i/>
          <w:iCs/>
          <w:sz w:val="18"/>
          <w:szCs w:val="18"/>
        </w:rPr>
        <w:t>Sporządził</w:t>
      </w:r>
      <w:r w:rsidR="001D4101" w:rsidRPr="000B4554">
        <w:rPr>
          <w:rFonts w:ascii="Cambria" w:hAnsi="Cambria" w:cs="Arial"/>
          <w:i/>
          <w:iCs/>
          <w:sz w:val="18"/>
          <w:szCs w:val="18"/>
        </w:rPr>
        <w:t>a</w:t>
      </w:r>
      <w:r w:rsidRPr="000B4554">
        <w:rPr>
          <w:rFonts w:ascii="Cambria" w:hAnsi="Cambria" w:cs="Arial"/>
          <w:i/>
          <w:iCs/>
          <w:sz w:val="18"/>
          <w:szCs w:val="18"/>
        </w:rPr>
        <w:t>: Anna Ratajczak-Kurpisz</w:t>
      </w:r>
    </w:p>
    <w:p w14:paraId="6100BFC8" w14:textId="74CA52A4" w:rsidR="00215A1C" w:rsidRDefault="00215A1C">
      <w:pPr>
        <w:rPr>
          <w:rFonts w:ascii="Cambria" w:hAnsi="Cambria" w:cs="Arial"/>
          <w:i/>
          <w:iCs/>
          <w:sz w:val="18"/>
          <w:szCs w:val="18"/>
        </w:rPr>
      </w:pPr>
    </w:p>
    <w:p w14:paraId="10D14881" w14:textId="47D73822" w:rsidR="00215A1C" w:rsidRDefault="00215A1C">
      <w:pPr>
        <w:pBdr>
          <w:bottom w:val="single" w:sz="6" w:space="1" w:color="auto"/>
        </w:pBdr>
        <w:rPr>
          <w:rFonts w:ascii="Cambria" w:hAnsi="Cambria" w:cs="Arial"/>
          <w:i/>
          <w:iCs/>
          <w:sz w:val="18"/>
          <w:szCs w:val="18"/>
        </w:rPr>
      </w:pPr>
    </w:p>
    <w:p w14:paraId="74A2FAD1" w14:textId="29717484" w:rsidR="00215A1C" w:rsidRDefault="00215A1C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Referat Rolnictwa, Ochrony Środowiska                                                                                                                           www. slawa.pl</w:t>
      </w:r>
    </w:p>
    <w:p w14:paraId="008FBA2F" w14:textId="5B0D13F2" w:rsidR="00215A1C" w:rsidRPr="00215A1C" w:rsidRDefault="00215A1C">
      <w:pPr>
        <w:rPr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Tel. (+48) 68 355 83 48                                                                                                                                         e-mail: slawa@slawa.pl</w:t>
      </w:r>
    </w:p>
    <w:sectPr w:rsidR="00215A1C" w:rsidRPr="00215A1C" w:rsidSect="0032385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DA"/>
    <w:rsid w:val="000B4554"/>
    <w:rsid w:val="000C4AEC"/>
    <w:rsid w:val="0011636B"/>
    <w:rsid w:val="001D3F0F"/>
    <w:rsid w:val="001D4101"/>
    <w:rsid w:val="00215A1C"/>
    <w:rsid w:val="0022113D"/>
    <w:rsid w:val="00230E73"/>
    <w:rsid w:val="00323853"/>
    <w:rsid w:val="00396B35"/>
    <w:rsid w:val="00467BCF"/>
    <w:rsid w:val="00473850"/>
    <w:rsid w:val="004F3591"/>
    <w:rsid w:val="00566A49"/>
    <w:rsid w:val="00585ADB"/>
    <w:rsid w:val="00592A9E"/>
    <w:rsid w:val="005C221B"/>
    <w:rsid w:val="006B29DD"/>
    <w:rsid w:val="007E25D5"/>
    <w:rsid w:val="00850017"/>
    <w:rsid w:val="008D29CB"/>
    <w:rsid w:val="008F15DA"/>
    <w:rsid w:val="00945A49"/>
    <w:rsid w:val="00945C51"/>
    <w:rsid w:val="009670EE"/>
    <w:rsid w:val="00AE45A3"/>
    <w:rsid w:val="00B42AD7"/>
    <w:rsid w:val="00BD7C16"/>
    <w:rsid w:val="00CB1712"/>
    <w:rsid w:val="00D90AF9"/>
    <w:rsid w:val="00E81387"/>
    <w:rsid w:val="00F61539"/>
    <w:rsid w:val="00F65695"/>
    <w:rsid w:val="00F71D0A"/>
    <w:rsid w:val="00F74CF4"/>
    <w:rsid w:val="00FA777B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FEDA9"/>
  <w15:chartTrackingRefBased/>
  <w15:docId w15:val="{A46EF897-1823-4358-AA26-558409B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15D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F15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F15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F15D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15D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F15DA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4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0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615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15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lawa.pl/124/Wykaz_nieruchomosc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Ratajczak-Kurpisz</dc:creator>
  <cp:keywords/>
  <dc:description/>
  <cp:lastModifiedBy>Anna Ratajczak-Kurpisz</cp:lastModifiedBy>
  <cp:revision>2</cp:revision>
  <cp:lastPrinted>2021-09-23T10:22:00Z</cp:lastPrinted>
  <dcterms:created xsi:type="dcterms:W3CDTF">2021-09-30T12:06:00Z</dcterms:created>
  <dcterms:modified xsi:type="dcterms:W3CDTF">2021-09-30T12:06:00Z</dcterms:modified>
</cp:coreProperties>
</file>