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5C" w:rsidRDefault="00A570E6" w:rsidP="00A570E6">
      <w:pPr>
        <w:tabs>
          <w:tab w:val="right" w:pos="14004"/>
        </w:tabs>
        <w:rPr>
          <w:sz w:val="28"/>
          <w:szCs w:val="28"/>
        </w:rPr>
      </w:pPr>
      <w:bookmarkStart w:id="0" w:name="_GoBack"/>
      <w:bookmarkEnd w:id="0"/>
      <w:r w:rsidRPr="001E0C47">
        <w:rPr>
          <w:rFonts w:ascii="Times New Roman" w:hAnsi="Times New Roman"/>
          <w:sz w:val="28"/>
          <w:szCs w:val="28"/>
        </w:rPr>
        <w:t>Plan finansowania programu rozwoju i modernizacji</w:t>
      </w:r>
      <w:r w:rsidRPr="001E0C47">
        <w:rPr>
          <w:rFonts w:ascii="Times New Roman" w:hAnsi="Times New Roman"/>
          <w:sz w:val="28"/>
          <w:szCs w:val="28"/>
        </w:rPr>
        <w:tab/>
      </w:r>
      <w:r w:rsidR="001E0C47">
        <w:rPr>
          <w:rFonts w:ascii="Times New Roman" w:hAnsi="Times New Roman"/>
          <w:sz w:val="28"/>
          <w:szCs w:val="28"/>
        </w:rPr>
        <w:tab/>
      </w:r>
      <w:r w:rsidR="001E0C47">
        <w:rPr>
          <w:rFonts w:ascii="Times New Roman" w:hAnsi="Times New Roman"/>
          <w:sz w:val="28"/>
          <w:szCs w:val="28"/>
        </w:rPr>
        <w:tab/>
      </w:r>
      <w:r w:rsidR="001E0C47">
        <w:rPr>
          <w:rFonts w:ascii="Times New Roman" w:hAnsi="Times New Roman"/>
          <w:sz w:val="28"/>
          <w:szCs w:val="28"/>
        </w:rPr>
        <w:tab/>
      </w:r>
      <w:r w:rsidR="001E0C47">
        <w:rPr>
          <w:rFonts w:ascii="Times New Roman" w:hAnsi="Times New Roman"/>
          <w:sz w:val="28"/>
          <w:szCs w:val="28"/>
        </w:rPr>
        <w:tab/>
      </w:r>
      <w:r w:rsidR="001E0C47">
        <w:rPr>
          <w:rFonts w:ascii="Times New Roman" w:hAnsi="Times New Roman"/>
          <w:sz w:val="28"/>
          <w:szCs w:val="28"/>
        </w:rPr>
        <w:tab/>
      </w:r>
      <w:r w:rsidRPr="001E0C47">
        <w:rPr>
          <w:rFonts w:ascii="Times New Roman" w:hAnsi="Times New Roman"/>
          <w:sz w:val="28"/>
          <w:szCs w:val="28"/>
        </w:rPr>
        <w:t>załącznik nr 2</w:t>
      </w:r>
    </w:p>
    <w:p w:rsidR="00B35B5C" w:rsidRDefault="00B35B5C" w:rsidP="00B35B5C">
      <w:pPr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3634"/>
        <w:gridCol w:w="3494"/>
        <w:gridCol w:w="3633"/>
        <w:gridCol w:w="3633"/>
      </w:tblGrid>
      <w:tr w:rsidR="00B35B5C" w:rsidRPr="00B35B5C" w:rsidTr="00B35B5C">
        <w:trPr>
          <w:trHeight w:val="423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Rok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2015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Przychody ogółem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6 222 857,48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6 657 000,00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6 852 770,14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7 048 812,19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Wydatki ogółem, w tym: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6 137 170,67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6 474 838,00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6 665 251,09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6 855 928,65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koszty operacyjne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3 956 110,58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4 297 516,96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4 447 930,05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4 603 607,61</w:t>
            </w:r>
          </w:p>
        </w:tc>
      </w:tr>
      <w:tr w:rsidR="00B35B5C" w:rsidRPr="00B35B5C" w:rsidTr="00B35B5C">
        <w:trPr>
          <w:trHeight w:val="398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amortyzacja ogółem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2 181 060,09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2 177 321,04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2 217 321,04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2 252 321,04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wydatki na inwestycje netto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600 000,00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3 272 748,92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4 263 417,22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5 342 755,00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środki własne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2 181 060,09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2 746 592,49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3 832 918,06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3 548 250,44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dotacje UE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1 684 553,45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2 476 428,56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3 532 434,22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kredyty i pożyczki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1 000 000,00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obsł. zadłużenia WFOŚiGW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  1 011 788,64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    542 800,00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     750 000,00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     750 000,00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wolne środki na następny rok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431 271,45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862 864,77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315 343,44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759 096,01</w:t>
            </w:r>
          </w:p>
        </w:tc>
      </w:tr>
      <w:tr w:rsidR="00B35B5C" w:rsidRPr="00B35B5C" w:rsidTr="00B35B5C">
        <w:trPr>
          <w:trHeight w:val="423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VAT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138 000,00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752 732,25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980 585,96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35B5C" w:rsidRDefault="00B35B5C" w:rsidP="00B35B5C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1 228 833,65</w:t>
            </w:r>
          </w:p>
        </w:tc>
      </w:tr>
    </w:tbl>
    <w:p w:rsidR="00B17547" w:rsidRPr="00B35B5C" w:rsidRDefault="00B17547" w:rsidP="00B35B5C">
      <w:pPr>
        <w:rPr>
          <w:sz w:val="28"/>
          <w:szCs w:val="28"/>
        </w:rPr>
      </w:pPr>
    </w:p>
    <w:sectPr w:rsidR="00B17547" w:rsidRPr="00B35B5C" w:rsidSect="001E0C4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E6"/>
    <w:rsid w:val="001C1A31"/>
    <w:rsid w:val="001E0C47"/>
    <w:rsid w:val="00A570E6"/>
    <w:rsid w:val="00B17547"/>
    <w:rsid w:val="00B35B5C"/>
    <w:rsid w:val="00F4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BiuroRady</cp:lastModifiedBy>
  <cp:revision>2</cp:revision>
  <cp:lastPrinted>2012-12-12T08:56:00Z</cp:lastPrinted>
  <dcterms:created xsi:type="dcterms:W3CDTF">2013-04-02T08:09:00Z</dcterms:created>
  <dcterms:modified xsi:type="dcterms:W3CDTF">2013-04-02T08:09:00Z</dcterms:modified>
</cp:coreProperties>
</file>