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43" w:rsidRDefault="009B5E43"/>
    <w:p w:rsidR="00526387" w:rsidRDefault="00526387" w:rsidP="00526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>Uchwała Nr…………………</w:t>
      </w:r>
    </w:p>
    <w:p w:rsidR="00526387" w:rsidRPr="00C25450" w:rsidRDefault="00526387" w:rsidP="00526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387" w:rsidRPr="00C25450" w:rsidRDefault="00526387" w:rsidP="00526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>RADY MIEJSKIEJ W SŁAWIE</w:t>
      </w:r>
    </w:p>
    <w:p w:rsidR="00526387" w:rsidRDefault="00526387" w:rsidP="00526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387" w:rsidRPr="00C25450" w:rsidRDefault="00526387" w:rsidP="00526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>z dnia ………………… 2018 r.</w:t>
      </w:r>
    </w:p>
    <w:p w:rsidR="00526387" w:rsidRPr="00C25450" w:rsidRDefault="00526387" w:rsidP="0052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6387" w:rsidRPr="00C25450" w:rsidRDefault="00526387" w:rsidP="0052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6387" w:rsidRDefault="00526387" w:rsidP="0052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387" w:rsidRPr="00C25450" w:rsidRDefault="00526387" w:rsidP="0052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 xml:space="preserve"> w sprawie likwidacji filii bibliotecznej w Lipinkach</w:t>
      </w:r>
    </w:p>
    <w:p w:rsidR="00526387" w:rsidRPr="00433447" w:rsidRDefault="00526387" w:rsidP="00526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387" w:rsidRPr="005F2187" w:rsidRDefault="00526387" w:rsidP="0052638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9 lit. h  ustawy z dnia 8 marca 1990 r. o samorządzie gminnym t. j Dz.U. 2018.994 i art. 8 ust. 2 pkt 2 w związku z art. 13 ust. 1, 2 i 4 ustawy z dnia 27 czerwca 1997 r. o bibliotekach t .j. </w:t>
      </w:r>
      <w:r w:rsidRPr="00547A7C">
        <w:rPr>
          <w:rFonts w:ascii="Times New Roman" w:eastAsia="Times New Roman" w:hAnsi="Times New Roman" w:cs="Times New Roman"/>
          <w:sz w:val="24"/>
          <w:szCs w:val="24"/>
        </w:rPr>
        <w:t>Dz.U. 2018.574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związku z Uchwałą</w:t>
      </w:r>
      <w:r w:rsidRPr="00B57D37">
        <w:t xml:space="preserve"> </w:t>
      </w:r>
      <w:r w:rsidRPr="00B57D37">
        <w:rPr>
          <w:rFonts w:ascii="Times New Roman" w:eastAsia="Times New Roman" w:hAnsi="Times New Roman" w:cs="Times New Roman"/>
          <w:sz w:val="24"/>
          <w:szCs w:val="24"/>
        </w:rPr>
        <w:t xml:space="preserve">Rady Miejskiej w Sławie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57D37">
        <w:rPr>
          <w:rFonts w:ascii="Times New Roman" w:eastAsia="Times New Roman" w:hAnsi="Times New Roman" w:cs="Times New Roman"/>
          <w:sz w:val="24"/>
          <w:szCs w:val="24"/>
        </w:rPr>
        <w:t xml:space="preserve">nr XLVI/290/18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dnia 28.02.2018 r. </w:t>
      </w:r>
      <w:r w:rsidRPr="00B57D37">
        <w:rPr>
          <w:rFonts w:ascii="Times New Roman" w:eastAsia="Times New Roman" w:hAnsi="Times New Roman" w:cs="Times New Roman"/>
          <w:sz w:val="24"/>
          <w:szCs w:val="24"/>
        </w:rPr>
        <w:t xml:space="preserve">w sprawie  zamiaru likwidacji filii Biblioteki Publicznej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57D37">
        <w:rPr>
          <w:rFonts w:ascii="Times New Roman" w:eastAsia="Times New Roman" w:hAnsi="Times New Roman" w:cs="Times New Roman"/>
          <w:sz w:val="24"/>
          <w:szCs w:val="24"/>
        </w:rPr>
        <w:t xml:space="preserve">w Sławie, zlokalizowanej </w:t>
      </w:r>
      <w:r>
        <w:rPr>
          <w:rFonts w:ascii="Times New Roman" w:eastAsia="Times New Roman" w:hAnsi="Times New Roman" w:cs="Times New Roman"/>
          <w:sz w:val="24"/>
          <w:szCs w:val="24"/>
        </w:rPr>
        <w:t>w Lipinkach oraz po zaciągnięciu opinii Wojewódzkiej i Miejskiej Biblioteki Publicznej im. C. Norwida w Zielonej Górze</w:t>
      </w:r>
    </w:p>
    <w:p w:rsidR="00526387" w:rsidRPr="005F2187" w:rsidRDefault="00526387" w:rsidP="00526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Miejska w Sławie  uchwala, co następuje:</w:t>
      </w:r>
    </w:p>
    <w:p w:rsidR="00526387" w:rsidRDefault="00526387" w:rsidP="00526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5543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:rsidR="00526387" w:rsidRDefault="00526387" w:rsidP="005263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24"/>
          <w:szCs w:val="24"/>
        </w:rPr>
        <w:t xml:space="preserve"> Z dniem </w:t>
      </w:r>
      <w:r>
        <w:rPr>
          <w:rFonts w:ascii="Times New Roman" w:eastAsia="Times New Roman" w:hAnsi="Times New Roman" w:cs="Times New Roman"/>
          <w:sz w:val="24"/>
          <w:szCs w:val="24"/>
        </w:rPr>
        <w:t>31.08.</w:t>
      </w:r>
      <w:r w:rsidRPr="00C25450">
        <w:rPr>
          <w:rFonts w:ascii="Times New Roman" w:eastAsia="Times New Roman" w:hAnsi="Times New Roman" w:cs="Times New Roman"/>
          <w:sz w:val="24"/>
          <w:szCs w:val="24"/>
        </w:rPr>
        <w:t>2018 roku likwiduje się filię biblioteczn</w:t>
      </w:r>
      <w:r>
        <w:rPr>
          <w:rFonts w:ascii="Times New Roman" w:eastAsia="Times New Roman" w:hAnsi="Times New Roman" w:cs="Times New Roman"/>
          <w:sz w:val="24"/>
          <w:szCs w:val="24"/>
        </w:rPr>
        <w:t>ą Biblioteki Publicznej w Sławie, zlokalizowaną w Lipinkach.</w:t>
      </w:r>
    </w:p>
    <w:p w:rsidR="00526387" w:rsidRPr="009900BB" w:rsidRDefault="00526387" w:rsidP="00526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5543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:rsidR="00526387" w:rsidRDefault="00526387" w:rsidP="00526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4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C25450">
        <w:rPr>
          <w:rFonts w:ascii="Times New Roman" w:eastAsia="Times New Roman" w:hAnsi="Times New Roman" w:cs="Times New Roman"/>
          <w:sz w:val="24"/>
          <w:szCs w:val="24"/>
        </w:rPr>
        <w:t>Wykonanie uchwały powierza się  Burmistrzowi  Sławy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387" w:rsidRDefault="00526387" w:rsidP="00526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 w:rsidRPr="003E55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6387" w:rsidRPr="005F2187" w:rsidRDefault="00526387" w:rsidP="0052638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C25450">
        <w:rPr>
          <w:rFonts w:ascii="Times New Roman" w:eastAsia="Times New Roman" w:hAnsi="Times New Roman" w:cs="Times New Roman"/>
          <w:sz w:val="24"/>
          <w:szCs w:val="24"/>
        </w:rPr>
        <w:t>Uchwała wchodzi w życie po upływie 14 dni od dnia ogłoszenie w Dzienniku Urz</w:t>
      </w:r>
      <w:r>
        <w:rPr>
          <w:rFonts w:ascii="Times New Roman" w:eastAsia="Times New Roman" w:hAnsi="Times New Roman" w:cs="Times New Roman"/>
          <w:sz w:val="24"/>
          <w:szCs w:val="24"/>
        </w:rPr>
        <w:t>ędowym  Województwa  Lubuskiego.</w:t>
      </w:r>
    </w:p>
    <w:p w:rsidR="00526387" w:rsidRDefault="00526387" w:rsidP="00526387"/>
    <w:p w:rsidR="005F2187" w:rsidRDefault="005F2187"/>
    <w:p w:rsidR="00526387" w:rsidRDefault="00526387"/>
    <w:p w:rsidR="00590F67" w:rsidRDefault="00590F67">
      <w:bookmarkStart w:id="0" w:name="_GoBack"/>
      <w:bookmarkEnd w:id="0"/>
    </w:p>
    <w:sectPr w:rsidR="00590F67" w:rsidSect="00FF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5EB"/>
    <w:multiLevelType w:val="multilevel"/>
    <w:tmpl w:val="3638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450"/>
    <w:rsid w:val="00252D61"/>
    <w:rsid w:val="003908BA"/>
    <w:rsid w:val="003D7561"/>
    <w:rsid w:val="003D7A26"/>
    <w:rsid w:val="00457F63"/>
    <w:rsid w:val="00495AFE"/>
    <w:rsid w:val="00526387"/>
    <w:rsid w:val="00547A7C"/>
    <w:rsid w:val="00590F67"/>
    <w:rsid w:val="005F2187"/>
    <w:rsid w:val="006162AE"/>
    <w:rsid w:val="00651D5B"/>
    <w:rsid w:val="006A4A3E"/>
    <w:rsid w:val="00862591"/>
    <w:rsid w:val="0092611A"/>
    <w:rsid w:val="009900BB"/>
    <w:rsid w:val="009B5E43"/>
    <w:rsid w:val="00A44D20"/>
    <w:rsid w:val="00A57079"/>
    <w:rsid w:val="00B57D37"/>
    <w:rsid w:val="00B85287"/>
    <w:rsid w:val="00BA07F6"/>
    <w:rsid w:val="00C25450"/>
    <w:rsid w:val="00C506B7"/>
    <w:rsid w:val="00C86541"/>
    <w:rsid w:val="00CB366E"/>
    <w:rsid w:val="00F306AE"/>
    <w:rsid w:val="00F312D9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4cd63c7bsize">
    <w:name w:val="gwp4cd63c7b_size"/>
    <w:basedOn w:val="Domylnaczcionkaakapitu"/>
    <w:rsid w:val="00C25450"/>
  </w:style>
  <w:style w:type="paragraph" w:styleId="Tekstdymka">
    <w:name w:val="Balloon Text"/>
    <w:basedOn w:val="Normalny"/>
    <w:link w:val="TekstdymkaZnak"/>
    <w:uiPriority w:val="99"/>
    <w:semiHidden/>
    <w:unhideWhenUsed/>
    <w:rsid w:val="0061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Sława</dc:creator>
  <cp:lastModifiedBy>GrazynaC</cp:lastModifiedBy>
  <cp:revision>2</cp:revision>
  <cp:lastPrinted>2018-08-09T11:15:00Z</cp:lastPrinted>
  <dcterms:created xsi:type="dcterms:W3CDTF">2018-08-10T09:10:00Z</dcterms:created>
  <dcterms:modified xsi:type="dcterms:W3CDTF">2018-08-10T09:10:00Z</dcterms:modified>
</cp:coreProperties>
</file>