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15 marca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Miejskiej w Sławie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podziału gminy na stałe obwody głosowania, ustalenia ich numerów, granic oraz siedzib obwodowych komisji wyborczych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art.12 § 1, § 2, § 3, § 11, § 12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Kodeks wyborczy (Dz.U.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1089 oraz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4, 130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138),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zmianie niektórych ustaw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celu zwiększenia udziału obywateli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procesie wybierania, funkcjonowania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kontrolowania niektórych organów publicznych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U.2018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130)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Sławie, działając na wniosek  Burmistrza Sławy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Dokonuje się podziału Gminy Sława na 12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stałych obwodów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Numery, granice oraz siedziby obwodowych komisji wyborczych  określa załącznik 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przekazaniu Wojewodzie Lubuskiemu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Komisarzowi Wyborczemu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Zielonej Górze.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Lubuskiego oraz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BiP-ie.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Sławomir Mazur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righ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Numery i granice obwodów wyborczych w Gminie Sława</w:t>
      </w:r>
    </w:p>
    <w:tbl>
      <w:tblPr>
        <w:tblStyle w:val="TableNormal"/>
        <w:tblW w:w="961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21"/>
        <w:gridCol w:w="5098"/>
        <w:gridCol w:w="3296"/>
      </w:tblGrid>
      <w:tr>
        <w:tblPrEx>
          <w:tblW w:w="9615" w:type="dxa"/>
          <w:tblInd w:w="70" w:type="dxa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03"/>
        </w:trPr>
        <w:tc>
          <w:tcPr>
            <w:tcW w:w="12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Numer obwodu głosowania</w:t>
            </w:r>
          </w:p>
        </w:tc>
        <w:tc>
          <w:tcPr>
            <w:tcW w:w="50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Granice obwodu głosowania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(wykaz ulic lub miejscowości)</w:t>
            </w:r>
          </w:p>
        </w:tc>
        <w:tc>
          <w:tcPr>
            <w:tcW w:w="32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Siedziba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obwodowej komisji wyborczej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7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SŁAWA, ulice: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Brzozowa, Dębowa, Energetyczna, Franciszka Niewidziajły, Gajowa, Jaśminowa, Jedności Robotniczej, Jeziorna, Kasztanowa, Kolejowa,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Kolonia, Kopernika, Kormoranów, Kościuszki,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Leśna, 11 Listopada, Lipowa,  Majowa, Malinowa, Miodowa, Nowy Rynek, Obrońców Pokoju,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>Odrodzonego Wojska Polskiego, Ogrodowa,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Parkowa, Prosta, Poziomkowa, Przemysłowa,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>Słoneczna, Sosnowa, Sportowa, Świerkowa,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Tęczowa, Waryńskiego, Wczasowa, Zacisze,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Zjednoczenia, Złota Podkowa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Szkoła Podstawowa im. Franciszka Niewidziajły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SŁAWIE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ul. Odrodzonego Wojska Polskiego 16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4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2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SŁAWA, ulice: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Boczna, Chopina, Długa, Głogowska, Henryka Pobożnego, Krótka, Kwiatowa, Łąkowa, Matejki, Mickiewicza, Nowa, Nowosolska,  Plac Ks. Kazimierza Tomkiewicza, Plac Rynek, Piwna, Polna, Powstańców Śląskich, Reja, Topolowa Wiejska, Wincentego Pola, Wschowska, Wspólna.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Sławskie Centrum  Kultury                i Wypoczynku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SŁAWIE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ul. Głogowska 5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8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3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GOLA, LUBIATÓW, LUBOGOSZCZ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oraz przysiółki: Dąb, Dębowo, Krępina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Świetlica Wiejska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Lubogoszczy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8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4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KRZYDŁOWICZKI, NOWE STRĄCZE, STARE STRĄCZE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oraz Przysiółek Jutrzenka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Sala Wiejska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STARYM  STRĄCZU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8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5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KRZEPIELÓW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oraz przysiółki:  Ciepielówek, Przydroże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Wiejski Dom Kultury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KRZEPIELOWIE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8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6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CIOSANIEC,DRONIKI,SZRENIAWA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Wiejski Dom Kultury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CIOSAŃCU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8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7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BAGNO  i osada Polanica, ŁUPICE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Sala Wiejska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ŁUPICACH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8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8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LIPINKI oraz przysiółek Kamienna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Sala Wiejska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LIPINKACH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088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9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SPOKOJNA, ŚMIESZKOWO, WRÓBLÓW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Wiejski Dom Kultury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ŚMIESZKOWIE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4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10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KRĄŻKOWO oraz przysiółek Dębczyn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Sala Wiejska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KRĄŻKOWIE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4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11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PRZYBYSZÓW oraz przysiółek Cegłówko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Sala Wiejska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PRZYBYSZOWIE</w:t>
            </w:r>
          </w:p>
        </w:tc>
      </w:tr>
      <w:tr>
        <w:tblPrEx>
          <w:tblW w:w="9615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45"/>
        </w:trPr>
        <w:tc>
          <w:tcPr>
            <w:tcW w:w="12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12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KUŹNICA GŁOGOWSKA oraz przysiółki: Głuchów, Myszyniec, Tarnówek, Zwierzyniec, RADZYŃ, TARNÓW JEZIERNY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Sala Wiejska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 KUŹNICY GŁOGOWSKIEJ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Uprawnionych do głosowania w Gminie Sława jest 1.0037 os.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footerReference w:type="default" r:id="rId5"/>
          <w:type w:val="nextPage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begin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separate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end"/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 xml:space="preserve">    </w:t>
      </w: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  31 stycznia 2018r. weszły w życie przepisy ustawy z dnia 11 stycznia 2018r. o zmianie niektórych ustaw w celu zwiększenia udziału obywateli w procesie wybierania, funkcjonowania i kontrolowania niektórych organów publicznych, które nałożyły na rady gminy obowiązek dokonania podziału gminy na stałe obwody głosowania w terminie 1 miesiąca od dnia podziału gminy na okręgi wyborcze.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     Przy ustalaniu podziału gminy na stałe obwody głosowania uwzględniono liczbę mieszkańców  Gminy Sława na dzień 31 grudnia 2017r.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Wg stanu na dzień 31 grudnia 2017r. liczba mieszkańców Gminy Sława wynosiła 12.560.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 Stały obwód głosowania powinien obejmować od 500 do 4000 mieszkańców (art. 13 § 3  - Kodeksu wyborczego). W przypadkach uzasadnionych  miejscowymi warunkami obwód może obejmować mniejszą liczbę mieszkańców.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 xml:space="preserve"> Rada gminy, tworząc obwody głosowania, ustala ich numery, granice oraz siedziby obwodowych komisji wyborczych 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368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t>Uchwałę rady gminy w sprawie  podziału gminy na stałe obwody głosowania, ogłasza się  w Dzienniku Urzędowym Województwa Lubuskiego oraz podaje się  do publicznej wiadomości w sposób zwyczajowo przyjęty w gminie oraz  w BiP-ie.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368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-28" w:firstLine="284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  <w:t>Uchwała podlega także przekazaniu Wojewodzie Lubuskiemu i Komisarzowi Wyborczemu w Zielonej Górze.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-28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W świetle powyższego podjęcie niniejszej uchwały jest w pełni uzasadnione.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D3C57CC7-099D-4FC9-B59A-CB54DA0AF146.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D3C57CC7-099D-4FC9-B59A-CB54DA0AF146.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D3C57CC7-099D-4FC9-B59A-CB54DA0AF146.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paragraph" w:customStyle="1" w:styleId="Normal1">
    <w:name w:val="Normal_1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podziału gminy na stałe obwody głosowania, ustalenia ich numerów, granic oraz siedzib obwodowych komisji wyborczych</dc:subject>
  <dc:creator>RemigiuszB</dc:creator>
  <cp:lastModifiedBy>RemigiuszB</cp:lastModifiedBy>
  <cp:revision>1</cp:revision>
  <dcterms:created xsi:type="dcterms:W3CDTF">2018-03-15T15:25:03Z</dcterms:created>
  <dcterms:modified xsi:type="dcterms:W3CDTF">2018-03-15T15:25:03Z</dcterms:modified>
  <cp:category>Akt prawny</cp:category>
</cp:coreProperties>
</file>