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2E7" w:rsidRPr="000112AD" w:rsidRDefault="006F3A0C" w:rsidP="006F3A0C">
      <w:pPr>
        <w:spacing w:line="360" w:lineRule="auto"/>
        <w:jc w:val="righ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4pt;margin-top:-.6pt;width:47.05pt;height:58.75pt;z-index:251658240;mso-wrap-edited:f" wrapcoords="-292 223 -292 14697 1168 18037 1168 18705 7005 21377 8757 21377 12843 21377 14595 21377 20432 18705 21600 15142 21600 223 -292 223">
            <v:imagedata r:id="rId4" o:title=""/>
            <w10:wrap type="square"/>
          </v:shape>
          <o:OLEObject Type="Embed" ProgID="CorelDRAW.Graphic.9" ShapeID="_x0000_s1026" DrawAspect="Content" ObjectID="_1580897205" r:id="rId5"/>
        </w:object>
      </w:r>
      <w:r w:rsidR="00D432E7">
        <w:rPr>
          <w:rFonts w:ascii="Cambria" w:hAnsi="Cambria" w:cs="Arial"/>
          <w:sz w:val="22"/>
          <w:szCs w:val="22"/>
        </w:rPr>
        <w:t xml:space="preserve"> </w:t>
      </w:r>
      <w:r w:rsidR="00D432E7" w:rsidRPr="000112AD">
        <w:rPr>
          <w:rFonts w:ascii="Cambria" w:hAnsi="Cambria" w:cs="Arial"/>
          <w:sz w:val="22"/>
          <w:szCs w:val="22"/>
        </w:rPr>
        <w:t xml:space="preserve">Sława, dnia </w:t>
      </w:r>
      <w:r w:rsidR="00D432E7">
        <w:rPr>
          <w:rFonts w:ascii="Cambria" w:hAnsi="Cambria" w:cs="Arial"/>
          <w:sz w:val="22"/>
          <w:szCs w:val="22"/>
        </w:rPr>
        <w:t>2</w:t>
      </w:r>
      <w:r>
        <w:rPr>
          <w:rFonts w:ascii="Cambria" w:hAnsi="Cambria" w:cs="Arial"/>
          <w:sz w:val="22"/>
          <w:szCs w:val="22"/>
        </w:rPr>
        <w:t>6 lutego</w:t>
      </w:r>
      <w:r w:rsidR="00D432E7">
        <w:rPr>
          <w:rFonts w:ascii="Cambria" w:hAnsi="Cambria" w:cs="Arial"/>
          <w:sz w:val="22"/>
          <w:szCs w:val="22"/>
        </w:rPr>
        <w:t xml:space="preserve"> 201</w:t>
      </w:r>
      <w:r>
        <w:rPr>
          <w:rFonts w:ascii="Cambria" w:hAnsi="Cambria" w:cs="Arial"/>
          <w:sz w:val="22"/>
          <w:szCs w:val="22"/>
        </w:rPr>
        <w:t>8</w:t>
      </w:r>
      <w:r w:rsidR="00D432E7" w:rsidRPr="000112AD">
        <w:rPr>
          <w:rFonts w:ascii="Cambria" w:hAnsi="Cambria" w:cs="Arial"/>
          <w:sz w:val="22"/>
          <w:szCs w:val="22"/>
        </w:rPr>
        <w:t xml:space="preserve"> r. </w:t>
      </w:r>
    </w:p>
    <w:p w:rsidR="00D432E7" w:rsidRDefault="00D432E7" w:rsidP="00D432E7">
      <w:pPr>
        <w:rPr>
          <w:rFonts w:ascii="Cambria" w:hAnsi="Cambria" w:cs="Arial"/>
          <w:sz w:val="10"/>
          <w:szCs w:val="10"/>
        </w:rPr>
      </w:pPr>
    </w:p>
    <w:p w:rsidR="00D432E7" w:rsidRPr="000112AD" w:rsidRDefault="00D432E7" w:rsidP="00D432E7">
      <w:pPr>
        <w:rPr>
          <w:rFonts w:ascii="Cambria" w:hAnsi="Cambria" w:cs="Arial"/>
          <w:sz w:val="10"/>
          <w:szCs w:val="10"/>
        </w:rPr>
      </w:pPr>
    </w:p>
    <w:p w:rsidR="00D432E7" w:rsidRDefault="00D432E7" w:rsidP="00D432E7">
      <w:pPr>
        <w:jc w:val="center"/>
        <w:rPr>
          <w:rFonts w:ascii="Cambria" w:hAnsi="Cambria"/>
          <w:b/>
          <w:sz w:val="28"/>
          <w:szCs w:val="28"/>
        </w:rPr>
      </w:pPr>
    </w:p>
    <w:p w:rsidR="00D432E7" w:rsidRDefault="00D432E7" w:rsidP="00D432E7">
      <w:pPr>
        <w:jc w:val="center"/>
        <w:rPr>
          <w:rFonts w:ascii="Cambria" w:hAnsi="Cambria"/>
          <w:b/>
          <w:sz w:val="28"/>
          <w:szCs w:val="28"/>
        </w:rPr>
      </w:pPr>
      <w:r w:rsidRPr="00A018A4">
        <w:rPr>
          <w:rFonts w:ascii="Cambria" w:hAnsi="Cambria"/>
          <w:b/>
          <w:sz w:val="28"/>
          <w:szCs w:val="28"/>
        </w:rPr>
        <w:t>WYKAZ  NIERUCHOMOŚCI</w:t>
      </w:r>
    </w:p>
    <w:p w:rsidR="00D432E7" w:rsidRDefault="00D432E7" w:rsidP="00D432E7">
      <w:pPr>
        <w:jc w:val="center"/>
        <w:rPr>
          <w:rFonts w:ascii="Cambria" w:hAnsi="Cambria"/>
          <w:b/>
          <w:sz w:val="28"/>
          <w:szCs w:val="28"/>
        </w:rPr>
      </w:pPr>
    </w:p>
    <w:p w:rsidR="00D432E7" w:rsidRPr="00C9301F" w:rsidRDefault="00D432E7" w:rsidP="00D432E7">
      <w:pPr>
        <w:jc w:val="center"/>
        <w:rPr>
          <w:rFonts w:ascii="Cambria" w:hAnsi="Cambria" w:cs="Arial"/>
          <w:sz w:val="26"/>
          <w:szCs w:val="26"/>
        </w:rPr>
      </w:pPr>
      <w:r w:rsidRPr="00C9301F">
        <w:rPr>
          <w:rFonts w:ascii="Cambria" w:hAnsi="Cambria"/>
          <w:sz w:val="26"/>
          <w:szCs w:val="26"/>
        </w:rPr>
        <w:t xml:space="preserve">STANOWIĄCEJ WŁASNOSĆ GMINY SŁAWA </w:t>
      </w:r>
      <w:r w:rsidRPr="00C9301F">
        <w:rPr>
          <w:rFonts w:ascii="Cambria" w:hAnsi="Cambria" w:cs="Arial"/>
          <w:sz w:val="26"/>
          <w:szCs w:val="26"/>
        </w:rPr>
        <w:t xml:space="preserve">PRZEZNACZONEJ DO SPRZEDAŻY </w:t>
      </w:r>
      <w:r w:rsidRPr="00C9301F">
        <w:rPr>
          <w:rFonts w:ascii="Cambria" w:hAnsi="Cambria" w:cs="Arial"/>
          <w:sz w:val="26"/>
          <w:szCs w:val="26"/>
        </w:rPr>
        <w:br/>
        <w:t>W DRODZE P</w:t>
      </w:r>
      <w:r>
        <w:rPr>
          <w:rFonts w:ascii="Cambria" w:hAnsi="Cambria" w:cs="Arial"/>
          <w:sz w:val="26"/>
          <w:szCs w:val="26"/>
        </w:rPr>
        <w:t xml:space="preserve">UBLICZNEGO PRZETARGU USTNEGO </w:t>
      </w:r>
      <w:r w:rsidRPr="00C9301F">
        <w:rPr>
          <w:rFonts w:ascii="Cambria" w:hAnsi="Cambria" w:cs="Arial"/>
          <w:sz w:val="26"/>
          <w:szCs w:val="26"/>
        </w:rPr>
        <w:t>OGRANICZONEGO:</w:t>
      </w:r>
    </w:p>
    <w:p w:rsidR="00D432E7" w:rsidRDefault="00D432E7" w:rsidP="00D432E7">
      <w:pPr>
        <w:jc w:val="center"/>
        <w:rPr>
          <w:rFonts w:ascii="Cambria" w:hAnsi="Cambria" w:cs="Arial"/>
          <w:i/>
          <w:sz w:val="26"/>
          <w:szCs w:val="26"/>
        </w:rPr>
      </w:pPr>
    </w:p>
    <w:p w:rsidR="00D432E7" w:rsidRPr="00C9301F" w:rsidRDefault="00D432E7" w:rsidP="00D432E7">
      <w:pPr>
        <w:pStyle w:val="Tytu"/>
        <w:jc w:val="left"/>
        <w:rPr>
          <w:b w:val="0"/>
          <w:bCs w:val="0"/>
          <w:sz w:val="26"/>
          <w:szCs w:val="26"/>
        </w:rPr>
      </w:pPr>
      <w:r w:rsidRPr="00C9301F">
        <w:rPr>
          <w:b w:val="0"/>
          <w:sz w:val="26"/>
          <w:szCs w:val="26"/>
        </w:rPr>
        <w:t xml:space="preserve">    1. </w:t>
      </w:r>
      <w:r w:rsidRPr="00C9301F">
        <w:rPr>
          <w:rFonts w:ascii="Cambria" w:hAnsi="Cambria" w:cs="Arial"/>
          <w:b w:val="0"/>
          <w:sz w:val="22"/>
          <w:szCs w:val="22"/>
        </w:rPr>
        <w:t>Nieruchomość</w:t>
      </w:r>
      <w:r>
        <w:rPr>
          <w:rFonts w:ascii="Cambria" w:hAnsi="Cambria" w:cs="Arial"/>
          <w:b w:val="0"/>
          <w:sz w:val="22"/>
          <w:szCs w:val="22"/>
        </w:rPr>
        <w:t xml:space="preserve"> gruntowa,</w:t>
      </w:r>
      <w:r w:rsidRPr="00C9301F">
        <w:rPr>
          <w:rFonts w:ascii="Cambria" w:hAnsi="Cambria" w:cs="Arial"/>
          <w:b w:val="0"/>
          <w:sz w:val="22"/>
          <w:szCs w:val="22"/>
        </w:rPr>
        <w:t xml:space="preserve"> </w:t>
      </w:r>
      <w:r>
        <w:rPr>
          <w:rFonts w:ascii="Cambria" w:hAnsi="Cambria" w:cs="Arial"/>
          <w:b w:val="0"/>
          <w:sz w:val="22"/>
          <w:szCs w:val="22"/>
        </w:rPr>
        <w:t>nie</w:t>
      </w:r>
      <w:r w:rsidRPr="00C9301F">
        <w:rPr>
          <w:rFonts w:ascii="Cambria" w:hAnsi="Cambria" w:cs="Arial"/>
          <w:b w:val="0"/>
          <w:sz w:val="22"/>
          <w:szCs w:val="22"/>
        </w:rPr>
        <w:t xml:space="preserve">zabudowana, położona  w obrębie </w:t>
      </w:r>
      <w:r>
        <w:rPr>
          <w:rFonts w:ascii="Cambria" w:hAnsi="Cambria" w:cs="Arial"/>
          <w:b w:val="0"/>
          <w:sz w:val="22"/>
          <w:szCs w:val="22"/>
        </w:rPr>
        <w:t xml:space="preserve">miasta </w:t>
      </w:r>
      <w:r w:rsidRPr="00217747">
        <w:rPr>
          <w:rFonts w:ascii="Cambria" w:hAnsi="Cambria" w:cs="Arial"/>
          <w:sz w:val="22"/>
          <w:szCs w:val="22"/>
        </w:rPr>
        <w:t>Sława</w:t>
      </w:r>
      <w:r>
        <w:rPr>
          <w:rFonts w:ascii="Cambria" w:hAnsi="Cambria" w:cs="Arial"/>
          <w:b w:val="0"/>
          <w:sz w:val="22"/>
          <w:szCs w:val="22"/>
        </w:rPr>
        <w:t xml:space="preserve"> przy </w:t>
      </w:r>
      <w:r>
        <w:rPr>
          <w:rFonts w:ascii="Cambria" w:hAnsi="Cambria" w:cs="Arial"/>
          <w:b w:val="0"/>
          <w:sz w:val="22"/>
          <w:szCs w:val="22"/>
        </w:rPr>
        <w:br/>
        <w:t xml:space="preserve">          ul.  </w:t>
      </w:r>
      <w:r w:rsidR="006F3A0C">
        <w:rPr>
          <w:rFonts w:ascii="Cambria" w:hAnsi="Cambria" w:cs="Arial"/>
          <w:sz w:val="22"/>
          <w:szCs w:val="22"/>
        </w:rPr>
        <w:t>Powstańców Śląskich</w:t>
      </w:r>
      <w:bookmarkStart w:id="0" w:name="_GoBack"/>
      <w:bookmarkEnd w:id="0"/>
    </w:p>
    <w:p w:rsidR="00D432E7" w:rsidRPr="00BA0987" w:rsidRDefault="00D432E7" w:rsidP="00D432E7">
      <w:pPr>
        <w:pStyle w:val="Tekstpodstawowy"/>
        <w:rPr>
          <w:rFonts w:ascii="Cambria" w:hAnsi="Cambria" w:cs="Arial"/>
          <w:sz w:val="10"/>
          <w:szCs w:val="10"/>
        </w:rPr>
      </w:pPr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701"/>
        <w:gridCol w:w="2637"/>
        <w:gridCol w:w="3001"/>
      </w:tblGrid>
      <w:tr w:rsidR="00D432E7" w:rsidRPr="00BA0987" w:rsidTr="00783DCD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D432E7" w:rsidRPr="0058073A" w:rsidRDefault="00D432E7" w:rsidP="00783DCD">
            <w:pPr>
              <w:pStyle w:val="Tekstpodstawowy"/>
              <w:jc w:val="center"/>
              <w:rPr>
                <w:rFonts w:ascii="Cambria" w:hAnsi="Cambria" w:cs="Arial"/>
                <w:b/>
                <w:sz w:val="22"/>
              </w:rPr>
            </w:pPr>
            <w:r w:rsidRPr="0058073A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Nr </w:t>
            </w:r>
            <w:proofErr w:type="spellStart"/>
            <w:r w:rsidRPr="0058073A">
              <w:rPr>
                <w:rFonts w:ascii="Cambria" w:hAnsi="Cambria" w:cs="Arial"/>
                <w:b/>
                <w:bCs/>
                <w:sz w:val="22"/>
                <w:szCs w:val="22"/>
              </w:rPr>
              <w:t>ewid</w:t>
            </w:r>
            <w:proofErr w:type="spellEnd"/>
            <w:r w:rsidRPr="0058073A">
              <w:rPr>
                <w:rFonts w:ascii="Cambria" w:hAnsi="Cambria" w:cs="Arial"/>
                <w:b/>
                <w:bCs/>
                <w:sz w:val="22"/>
                <w:szCs w:val="22"/>
              </w:rPr>
              <w:t>. działki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2E7" w:rsidRPr="0058073A" w:rsidRDefault="00D432E7" w:rsidP="00783DCD">
            <w:pPr>
              <w:pStyle w:val="Tekstpodstawowy"/>
              <w:jc w:val="center"/>
              <w:rPr>
                <w:rFonts w:ascii="Cambria" w:hAnsi="Cambria" w:cs="Arial"/>
                <w:b/>
                <w:bCs/>
                <w:sz w:val="22"/>
              </w:rPr>
            </w:pPr>
            <w:r w:rsidRPr="0058073A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Powierzchnia </w:t>
            </w:r>
            <w:r w:rsidRPr="0058073A">
              <w:rPr>
                <w:rFonts w:ascii="Cambria" w:hAnsi="Cambria" w:cs="Arial"/>
                <w:b/>
                <w:bCs/>
                <w:sz w:val="22"/>
                <w:szCs w:val="22"/>
              </w:rPr>
              <w:br/>
              <w:t xml:space="preserve">w m </w:t>
            </w:r>
            <w:r w:rsidRPr="0058073A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432E7" w:rsidRPr="0058073A" w:rsidRDefault="00D432E7" w:rsidP="00783DCD">
            <w:pPr>
              <w:pStyle w:val="Tekstpodstawowy"/>
              <w:jc w:val="center"/>
              <w:rPr>
                <w:rFonts w:ascii="Cambria" w:hAnsi="Cambria" w:cs="Arial"/>
                <w:b/>
                <w:sz w:val="22"/>
              </w:rPr>
            </w:pPr>
            <w:r w:rsidRPr="0058073A">
              <w:rPr>
                <w:rFonts w:ascii="Cambria" w:hAnsi="Cambria" w:cs="Arial"/>
                <w:b/>
                <w:sz w:val="22"/>
                <w:szCs w:val="22"/>
              </w:rPr>
              <w:t>Księga wieczysta</w:t>
            </w:r>
          </w:p>
        </w:tc>
        <w:tc>
          <w:tcPr>
            <w:tcW w:w="3001" w:type="dxa"/>
            <w:vAlign w:val="center"/>
          </w:tcPr>
          <w:p w:rsidR="00D432E7" w:rsidRPr="0058073A" w:rsidRDefault="00D432E7" w:rsidP="00783DCD">
            <w:pPr>
              <w:pStyle w:val="Tekstpodstawowy"/>
              <w:jc w:val="center"/>
              <w:rPr>
                <w:rFonts w:ascii="Cambria" w:hAnsi="Cambria" w:cs="Arial"/>
                <w:b/>
                <w:bCs/>
                <w:sz w:val="22"/>
              </w:rPr>
            </w:pPr>
          </w:p>
          <w:p w:rsidR="00D432E7" w:rsidRPr="0058073A" w:rsidRDefault="00D432E7" w:rsidP="00783DCD">
            <w:pPr>
              <w:pStyle w:val="Tekstpodstawowy"/>
              <w:jc w:val="center"/>
              <w:rPr>
                <w:rFonts w:ascii="Cambria" w:hAnsi="Cambria" w:cs="Arial"/>
                <w:b/>
                <w:bCs/>
                <w:sz w:val="22"/>
              </w:rPr>
            </w:pPr>
            <w:r w:rsidRPr="0058073A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Cena wywoławcza nieruchomości (brutto) </w:t>
            </w:r>
            <w:r w:rsidRPr="0058073A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</w:tr>
      <w:tr w:rsidR="00D432E7" w:rsidRPr="00BA0987" w:rsidTr="00783DCD">
        <w:trPr>
          <w:trHeight w:val="207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D432E7" w:rsidRPr="00E05274" w:rsidRDefault="00D432E7" w:rsidP="00783DCD">
            <w:pPr>
              <w:pStyle w:val="Tekstpodstawowy"/>
              <w:jc w:val="center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536/3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2E7" w:rsidRPr="00E05274" w:rsidRDefault="00D432E7" w:rsidP="00783DCD">
            <w:pPr>
              <w:pStyle w:val="Tekstpodstawowy"/>
              <w:jc w:val="center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79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432E7" w:rsidRPr="00E05274" w:rsidRDefault="00D432E7" w:rsidP="00783DCD">
            <w:pPr>
              <w:pStyle w:val="Tekstpodstawowy"/>
              <w:jc w:val="center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ZG1W/00014680/3</w:t>
            </w:r>
          </w:p>
        </w:tc>
        <w:tc>
          <w:tcPr>
            <w:tcW w:w="3001" w:type="dxa"/>
          </w:tcPr>
          <w:p w:rsidR="00D432E7" w:rsidRDefault="00D432E7" w:rsidP="00783DCD">
            <w:pPr>
              <w:pStyle w:val="Tekstpodstawowy"/>
              <w:jc w:val="center"/>
              <w:rPr>
                <w:rFonts w:ascii="Cambria" w:hAnsi="Cambria" w:cs="Arial"/>
                <w:sz w:val="22"/>
              </w:rPr>
            </w:pPr>
          </w:p>
          <w:p w:rsidR="00D432E7" w:rsidRPr="00C9301F" w:rsidRDefault="00D432E7" w:rsidP="00783DCD">
            <w:pPr>
              <w:pStyle w:val="Tekstpodstawowy"/>
              <w:jc w:val="center"/>
              <w:rPr>
                <w:rFonts w:ascii="Cambria" w:hAnsi="Cambria" w:cs="Arial"/>
                <w:b/>
                <w:sz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3.690,00 </w:t>
            </w:r>
            <w:r w:rsidRPr="00C9301F">
              <w:rPr>
                <w:rFonts w:ascii="Cambria" w:hAnsi="Cambria" w:cs="Arial"/>
                <w:b/>
                <w:sz w:val="22"/>
                <w:szCs w:val="22"/>
              </w:rPr>
              <w:t>zł</w:t>
            </w:r>
          </w:p>
          <w:p w:rsidR="00D432E7" w:rsidRPr="00E05274" w:rsidRDefault="00D432E7" w:rsidP="00783DCD">
            <w:pPr>
              <w:pStyle w:val="Tekstpodstawowy"/>
              <w:jc w:val="center"/>
              <w:rPr>
                <w:rFonts w:ascii="Cambria" w:hAnsi="Cambria" w:cs="Arial"/>
                <w:sz w:val="22"/>
              </w:rPr>
            </w:pPr>
          </w:p>
        </w:tc>
      </w:tr>
    </w:tbl>
    <w:p w:rsidR="00D432E7" w:rsidRPr="00BA0987" w:rsidRDefault="00D432E7" w:rsidP="00D432E7">
      <w:pPr>
        <w:pStyle w:val="Tekstpodstawowy"/>
        <w:rPr>
          <w:rFonts w:ascii="Cambria" w:hAnsi="Cambria" w:cs="Arial"/>
          <w:sz w:val="10"/>
          <w:szCs w:val="10"/>
        </w:rPr>
      </w:pPr>
    </w:p>
    <w:p w:rsidR="00D432E7" w:rsidRDefault="00D432E7" w:rsidP="00D432E7">
      <w:pPr>
        <w:pStyle w:val="Tytu"/>
        <w:jc w:val="both"/>
        <w:rPr>
          <w:rFonts w:ascii="Cambria" w:hAnsi="Cambria" w:cs="Arial"/>
          <w:i/>
          <w:sz w:val="22"/>
          <w:szCs w:val="22"/>
        </w:rPr>
      </w:pPr>
      <w:r w:rsidRPr="00BA0987">
        <w:rPr>
          <w:rFonts w:ascii="Cambria" w:hAnsi="Cambria" w:cs="Arial"/>
          <w:b w:val="0"/>
          <w:sz w:val="22"/>
          <w:szCs w:val="22"/>
        </w:rPr>
        <w:t xml:space="preserve">W miejscowym planie zagospodarowania przestrzennego terenów położonych w obrębie </w:t>
      </w:r>
      <w:r>
        <w:rPr>
          <w:rFonts w:ascii="Cambria" w:hAnsi="Cambria" w:cs="Arial"/>
          <w:b w:val="0"/>
          <w:sz w:val="22"/>
          <w:szCs w:val="22"/>
        </w:rPr>
        <w:t xml:space="preserve">miasta Sława </w:t>
      </w:r>
      <w:r w:rsidRPr="00BA0987">
        <w:rPr>
          <w:rFonts w:ascii="Cambria" w:hAnsi="Cambria" w:cs="Arial"/>
          <w:b w:val="0"/>
          <w:sz w:val="22"/>
          <w:szCs w:val="22"/>
        </w:rPr>
        <w:t>uchwalonym uchwałą Rady</w:t>
      </w:r>
      <w:r>
        <w:rPr>
          <w:rFonts w:ascii="Cambria" w:hAnsi="Cambria" w:cs="Arial"/>
          <w:b w:val="0"/>
          <w:sz w:val="22"/>
          <w:szCs w:val="22"/>
        </w:rPr>
        <w:t xml:space="preserve"> Miejskiej w Sławie Nr LV/370/10</w:t>
      </w:r>
      <w:r w:rsidRPr="00BA0987">
        <w:rPr>
          <w:rFonts w:ascii="Cambria" w:hAnsi="Cambria" w:cs="Arial"/>
          <w:b w:val="0"/>
          <w:sz w:val="22"/>
          <w:szCs w:val="22"/>
        </w:rPr>
        <w:t xml:space="preserve"> z dnia </w:t>
      </w:r>
      <w:r>
        <w:rPr>
          <w:rFonts w:ascii="Cambria" w:hAnsi="Cambria" w:cs="Arial"/>
          <w:b w:val="0"/>
          <w:sz w:val="22"/>
          <w:szCs w:val="22"/>
        </w:rPr>
        <w:t>28.10.2010</w:t>
      </w:r>
      <w:r w:rsidRPr="00BA0987">
        <w:rPr>
          <w:rFonts w:ascii="Cambria" w:hAnsi="Cambria" w:cs="Arial"/>
          <w:b w:val="0"/>
          <w:sz w:val="22"/>
          <w:szCs w:val="22"/>
        </w:rPr>
        <w:t xml:space="preserve"> r. </w:t>
      </w:r>
      <w:r>
        <w:rPr>
          <w:rFonts w:ascii="Cambria" w:hAnsi="Cambria" w:cs="Arial"/>
          <w:b w:val="0"/>
          <w:sz w:val="22"/>
          <w:szCs w:val="22"/>
        </w:rPr>
        <w:br/>
      </w:r>
      <w:r w:rsidRPr="00BA0987">
        <w:rPr>
          <w:rFonts w:ascii="Cambria" w:hAnsi="Cambria" w:cs="Arial"/>
          <w:b w:val="0"/>
          <w:sz w:val="22"/>
          <w:szCs w:val="22"/>
        </w:rPr>
        <w:t>(Dz. Urz. Woj. Lubuskiego z 20</w:t>
      </w:r>
      <w:r>
        <w:rPr>
          <w:rFonts w:ascii="Cambria" w:hAnsi="Cambria" w:cs="Arial"/>
          <w:b w:val="0"/>
          <w:sz w:val="22"/>
          <w:szCs w:val="22"/>
        </w:rPr>
        <w:t>11 r. Nr 11, poz. 285) działka ujęta</w:t>
      </w:r>
      <w:r w:rsidRPr="00BA0987">
        <w:rPr>
          <w:rFonts w:ascii="Cambria" w:hAnsi="Cambria" w:cs="Arial"/>
          <w:b w:val="0"/>
          <w:sz w:val="22"/>
          <w:szCs w:val="22"/>
        </w:rPr>
        <w:t xml:space="preserve"> </w:t>
      </w:r>
      <w:r>
        <w:rPr>
          <w:rFonts w:ascii="Cambria" w:hAnsi="Cambria" w:cs="Arial"/>
          <w:b w:val="0"/>
          <w:sz w:val="22"/>
          <w:szCs w:val="22"/>
        </w:rPr>
        <w:t xml:space="preserve">jest </w:t>
      </w:r>
      <w:r w:rsidRPr="00BA0987">
        <w:rPr>
          <w:rFonts w:ascii="Cambria" w:hAnsi="Cambria" w:cs="Arial"/>
          <w:b w:val="0"/>
          <w:sz w:val="22"/>
          <w:szCs w:val="22"/>
        </w:rPr>
        <w:t>na cele</w:t>
      </w:r>
      <w:r>
        <w:rPr>
          <w:rFonts w:ascii="Cambria" w:hAnsi="Cambria" w:cs="Arial"/>
          <w:b w:val="0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  <w:u w:val="single"/>
        </w:rPr>
        <w:t xml:space="preserve">MNU/8 </w:t>
      </w:r>
      <w:r w:rsidRPr="00BA0987">
        <w:rPr>
          <w:rFonts w:ascii="Cambria" w:hAnsi="Cambria" w:cs="Arial"/>
          <w:b w:val="0"/>
          <w:sz w:val="22"/>
          <w:szCs w:val="22"/>
        </w:rPr>
        <w:t xml:space="preserve">– przeznaczenie podstawowe -  </w:t>
      </w:r>
      <w:r>
        <w:rPr>
          <w:rFonts w:ascii="Cambria" w:hAnsi="Cambria" w:cs="Arial"/>
          <w:i/>
          <w:sz w:val="22"/>
          <w:szCs w:val="22"/>
        </w:rPr>
        <w:t xml:space="preserve">tereny zabudowy mieszkaniowo – usługowej. </w:t>
      </w:r>
    </w:p>
    <w:p w:rsidR="00D432E7" w:rsidRDefault="00D432E7" w:rsidP="00D432E7">
      <w:pPr>
        <w:pStyle w:val="Tytu"/>
        <w:jc w:val="both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sz w:val="22"/>
          <w:szCs w:val="22"/>
        </w:rPr>
        <w:t xml:space="preserve"> Nieruchomość wolna</w:t>
      </w:r>
      <w:r w:rsidRPr="000112AD">
        <w:rPr>
          <w:rFonts w:ascii="Cambria" w:hAnsi="Cambria" w:cs="Arial"/>
          <w:b w:val="0"/>
          <w:sz w:val="22"/>
          <w:szCs w:val="22"/>
        </w:rPr>
        <w:t xml:space="preserve"> od obciążeń i zobowiązań. </w:t>
      </w:r>
      <w:r w:rsidRPr="000112AD">
        <w:rPr>
          <w:rFonts w:ascii="Cambria" w:hAnsi="Cambria" w:cs="Arial"/>
          <w:b w:val="0"/>
          <w:bCs w:val="0"/>
          <w:sz w:val="22"/>
          <w:szCs w:val="22"/>
        </w:rPr>
        <w:t>Sprzedaż na własność.</w:t>
      </w:r>
    </w:p>
    <w:p w:rsidR="00D432E7" w:rsidRDefault="00D432E7" w:rsidP="00D432E7">
      <w:pPr>
        <w:pStyle w:val="Tekstpodstawowy"/>
        <w:jc w:val="both"/>
        <w:rPr>
          <w:rFonts w:ascii="Cambria" w:hAnsi="Cambria" w:cs="Arial"/>
          <w:sz w:val="22"/>
          <w:szCs w:val="22"/>
        </w:rPr>
      </w:pPr>
    </w:p>
    <w:p w:rsidR="00D432E7" w:rsidRDefault="00D432E7" w:rsidP="00D432E7">
      <w:pPr>
        <w:pStyle w:val="Tekstpodstawowy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 uwagi na brak dostępu do drogi, ograniczoną możliwość zagospodarowania nieruchomości oraz jej położenie uzasadnione jest zbycie w drodze przetargu ograniczonego do właścicieli/użytkowników nieruchomości przylegających do przedmiotowej działki – nieruchomość zbywana ma poprawić konfigurację i sposób zagospodarowania sąsiednich nieruchomości. W przetargu mogą brać udział właściciele/użytkownicy nieruchomości przyległych oznaczonych nr </w:t>
      </w:r>
      <w:proofErr w:type="spellStart"/>
      <w:r>
        <w:rPr>
          <w:rFonts w:ascii="Cambria" w:hAnsi="Cambria" w:cs="Arial"/>
          <w:sz w:val="22"/>
          <w:szCs w:val="22"/>
        </w:rPr>
        <w:t>ewid</w:t>
      </w:r>
      <w:proofErr w:type="spellEnd"/>
      <w:r>
        <w:rPr>
          <w:rFonts w:ascii="Cambria" w:hAnsi="Cambria" w:cs="Arial"/>
          <w:sz w:val="22"/>
          <w:szCs w:val="22"/>
        </w:rPr>
        <w:t>. 536/1, 533, 529/4.</w:t>
      </w:r>
    </w:p>
    <w:p w:rsidR="00D432E7" w:rsidRDefault="00D432E7" w:rsidP="00D432E7">
      <w:pPr>
        <w:pStyle w:val="Tekstpodstawowy"/>
        <w:jc w:val="both"/>
        <w:rPr>
          <w:rFonts w:ascii="Cambria" w:hAnsi="Cambria" w:cs="Arial"/>
          <w:sz w:val="22"/>
          <w:szCs w:val="22"/>
        </w:rPr>
      </w:pPr>
    </w:p>
    <w:p w:rsidR="00D432E7" w:rsidRPr="00AF362E" w:rsidRDefault="00D432E7" w:rsidP="00D432E7">
      <w:pPr>
        <w:pStyle w:val="Tekstpodstawowy"/>
        <w:jc w:val="both"/>
        <w:rPr>
          <w:rFonts w:ascii="Cambria" w:hAnsi="Cambria" w:cs="Arial"/>
          <w:b/>
          <w:bCs/>
          <w:sz w:val="22"/>
          <w:szCs w:val="22"/>
          <w:u w:val="single"/>
        </w:rPr>
      </w:pPr>
      <w:r w:rsidRPr="000112AD">
        <w:rPr>
          <w:rFonts w:ascii="Cambria" w:hAnsi="Cambria" w:cs="Arial"/>
          <w:bCs/>
          <w:sz w:val="22"/>
          <w:szCs w:val="22"/>
        </w:rPr>
        <w:t xml:space="preserve">Termin do złożenia wniosku przez osoby, którym przysługuje pierwszeństwo w nabyciu nieruchomości na podstawie art. 34 ust. 1 pkt 1 i 2 ustawy z dnia 21 sierpnia 1997 r. </w:t>
      </w:r>
      <w:r w:rsidRPr="000112AD">
        <w:rPr>
          <w:rFonts w:ascii="Cambria" w:hAnsi="Cambria" w:cs="Arial"/>
          <w:bCs/>
          <w:sz w:val="22"/>
          <w:szCs w:val="22"/>
        </w:rPr>
        <w:br/>
        <w:t>o gospodarce nie</w:t>
      </w:r>
      <w:r>
        <w:rPr>
          <w:rFonts w:ascii="Cambria" w:hAnsi="Cambria" w:cs="Arial"/>
          <w:bCs/>
          <w:sz w:val="22"/>
          <w:szCs w:val="22"/>
        </w:rPr>
        <w:t>ruchomościami (</w:t>
      </w:r>
      <w:proofErr w:type="spellStart"/>
      <w:r>
        <w:rPr>
          <w:rFonts w:ascii="Cambria" w:hAnsi="Cambria" w:cs="Arial"/>
          <w:bCs/>
          <w:sz w:val="22"/>
          <w:szCs w:val="22"/>
        </w:rPr>
        <w:t>t</w:t>
      </w:r>
      <w:r w:rsidR="006F3A0C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>j</w:t>
      </w:r>
      <w:proofErr w:type="spellEnd"/>
      <w:r>
        <w:rPr>
          <w:rFonts w:ascii="Cambria" w:hAnsi="Cambria" w:cs="Arial"/>
          <w:bCs/>
          <w:sz w:val="22"/>
          <w:szCs w:val="22"/>
        </w:rPr>
        <w:t>. Dz. U. z 201</w:t>
      </w:r>
      <w:r w:rsidR="006F3A0C">
        <w:rPr>
          <w:rFonts w:ascii="Cambria" w:hAnsi="Cambria" w:cs="Arial"/>
          <w:bCs/>
          <w:sz w:val="22"/>
          <w:szCs w:val="22"/>
        </w:rPr>
        <w:t>8</w:t>
      </w:r>
      <w:r w:rsidRPr="000112AD">
        <w:rPr>
          <w:rFonts w:ascii="Cambria" w:hAnsi="Cambria" w:cs="Arial"/>
          <w:bCs/>
          <w:sz w:val="22"/>
          <w:szCs w:val="22"/>
        </w:rPr>
        <w:t xml:space="preserve"> r. </w:t>
      </w:r>
      <w:r>
        <w:rPr>
          <w:rFonts w:ascii="Cambria" w:hAnsi="Cambria" w:cs="Arial"/>
          <w:bCs/>
          <w:sz w:val="22"/>
          <w:szCs w:val="22"/>
        </w:rPr>
        <w:t xml:space="preserve">poz. </w:t>
      </w:r>
      <w:r w:rsidR="006F3A0C">
        <w:rPr>
          <w:rFonts w:ascii="Cambria" w:hAnsi="Cambria" w:cs="Arial"/>
          <w:bCs/>
          <w:sz w:val="22"/>
          <w:szCs w:val="22"/>
        </w:rPr>
        <w:t>121</w:t>
      </w:r>
      <w:r>
        <w:rPr>
          <w:rFonts w:ascii="Cambria" w:hAnsi="Cambria" w:cs="Arial"/>
          <w:bCs/>
          <w:sz w:val="22"/>
          <w:szCs w:val="22"/>
        </w:rPr>
        <w:t xml:space="preserve"> ze zm.) upływa </w:t>
      </w:r>
      <w:r w:rsidRPr="000112AD">
        <w:rPr>
          <w:rFonts w:ascii="Cambria" w:hAnsi="Cambria" w:cs="Arial"/>
          <w:bCs/>
          <w:sz w:val="22"/>
          <w:szCs w:val="22"/>
        </w:rPr>
        <w:t>z dniem</w:t>
      </w:r>
      <w:r w:rsidRPr="000112AD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br/>
      </w:r>
      <w:r w:rsidR="006F3A0C">
        <w:rPr>
          <w:rFonts w:ascii="Cambria" w:hAnsi="Cambria" w:cs="Arial"/>
          <w:b/>
          <w:bCs/>
          <w:sz w:val="22"/>
          <w:szCs w:val="22"/>
          <w:u w:val="single"/>
        </w:rPr>
        <w:t>09.04.2018</w:t>
      </w:r>
      <w:r w:rsidRPr="00AF362E">
        <w:rPr>
          <w:rFonts w:ascii="Cambria" w:hAnsi="Cambria" w:cs="Arial"/>
          <w:b/>
          <w:bCs/>
          <w:sz w:val="22"/>
          <w:szCs w:val="22"/>
          <w:u w:val="single"/>
        </w:rPr>
        <w:t xml:space="preserve"> r. </w:t>
      </w:r>
    </w:p>
    <w:p w:rsidR="00D432E7" w:rsidRPr="00AF362E" w:rsidRDefault="00D432E7" w:rsidP="00D432E7">
      <w:pPr>
        <w:pStyle w:val="Tekstpodstawowy"/>
        <w:jc w:val="both"/>
        <w:rPr>
          <w:rFonts w:ascii="Cambria" w:hAnsi="Cambria" w:cs="Arial"/>
          <w:sz w:val="10"/>
          <w:szCs w:val="10"/>
          <w:u w:val="single"/>
        </w:rPr>
      </w:pPr>
    </w:p>
    <w:p w:rsidR="00D432E7" w:rsidRDefault="00D432E7" w:rsidP="00D432E7">
      <w:pPr>
        <w:pStyle w:val="Tekstpodstawowy"/>
        <w:jc w:val="both"/>
        <w:rPr>
          <w:rFonts w:ascii="Cambria" w:hAnsi="Cambria" w:cs="Arial"/>
          <w:sz w:val="22"/>
          <w:szCs w:val="22"/>
        </w:rPr>
      </w:pPr>
      <w:r w:rsidRPr="000112AD">
        <w:rPr>
          <w:rFonts w:ascii="Cambria" w:hAnsi="Cambria" w:cs="Arial"/>
          <w:sz w:val="22"/>
          <w:szCs w:val="22"/>
        </w:rPr>
        <w:t xml:space="preserve">Wykaz podano do publicznej wiadomości poprzez zamieszczenie go na tablicach ogłoszeń </w:t>
      </w:r>
      <w:r w:rsidRPr="000112AD">
        <w:rPr>
          <w:rFonts w:ascii="Cambria" w:hAnsi="Cambria" w:cs="Arial"/>
          <w:sz w:val="22"/>
          <w:szCs w:val="22"/>
        </w:rPr>
        <w:br/>
        <w:t xml:space="preserve">w siedzibie Urzędu Miejskiego w Sławie oraz na stronie internetowej </w:t>
      </w:r>
      <w:r>
        <w:rPr>
          <w:rFonts w:ascii="Cambria" w:hAnsi="Cambria" w:cs="Arial"/>
          <w:sz w:val="22"/>
          <w:szCs w:val="22"/>
        </w:rPr>
        <w:t xml:space="preserve"> </w:t>
      </w:r>
    </w:p>
    <w:p w:rsidR="00D432E7" w:rsidRPr="000112AD" w:rsidRDefault="006F3A0C" w:rsidP="00D432E7">
      <w:pPr>
        <w:pStyle w:val="Tekstpodstawowy"/>
        <w:jc w:val="both"/>
        <w:rPr>
          <w:rFonts w:ascii="Cambria" w:hAnsi="Cambria" w:cs="Arial"/>
          <w:sz w:val="22"/>
          <w:szCs w:val="22"/>
        </w:rPr>
      </w:pPr>
      <w:hyperlink r:id="rId6" w:history="1">
        <w:r w:rsidR="00D432E7" w:rsidRPr="000112AD">
          <w:rPr>
            <w:rStyle w:val="Hipercze"/>
            <w:rFonts w:ascii="Cambria" w:hAnsi="Cambria" w:cs="Arial"/>
            <w:sz w:val="22"/>
            <w:szCs w:val="22"/>
          </w:rPr>
          <w:t>http://bip.wrota.lubuskie.pl/ugslawa/124/Wykaz_nieruchomosci/</w:t>
        </w:r>
      </w:hyperlink>
      <w:r w:rsidR="00D432E7" w:rsidRPr="000112AD">
        <w:rPr>
          <w:rFonts w:ascii="Cambria" w:hAnsi="Cambria" w:cs="Arial"/>
          <w:sz w:val="22"/>
          <w:szCs w:val="22"/>
        </w:rPr>
        <w:t xml:space="preserve">  na okres </w:t>
      </w:r>
      <w:r w:rsidR="00D432E7" w:rsidRPr="000112AD">
        <w:rPr>
          <w:rFonts w:ascii="Cambria" w:hAnsi="Cambria" w:cs="Arial"/>
          <w:sz w:val="22"/>
          <w:szCs w:val="22"/>
          <w:u w:val="single"/>
        </w:rPr>
        <w:t>21 dni</w:t>
      </w:r>
      <w:r w:rsidR="00D432E7" w:rsidRPr="000112AD">
        <w:rPr>
          <w:rFonts w:ascii="Cambria" w:hAnsi="Cambria" w:cs="Arial"/>
          <w:sz w:val="22"/>
          <w:szCs w:val="22"/>
        </w:rPr>
        <w:t xml:space="preserve">. </w:t>
      </w:r>
      <w:r w:rsidR="00D432E7">
        <w:rPr>
          <w:rFonts w:ascii="Cambria" w:hAnsi="Cambria" w:cs="Arial"/>
          <w:sz w:val="22"/>
          <w:szCs w:val="22"/>
        </w:rPr>
        <w:t xml:space="preserve"> </w:t>
      </w:r>
      <w:r w:rsidR="00D432E7" w:rsidRPr="000112AD">
        <w:rPr>
          <w:rFonts w:ascii="Cambria" w:hAnsi="Cambria" w:cs="Arial"/>
          <w:sz w:val="22"/>
          <w:szCs w:val="22"/>
        </w:rPr>
        <w:t>Informacja o wywieszeniu wykazu została podana do publicznej wiadomości poprzez ogłoszenie w prasie</w:t>
      </w:r>
      <w:r>
        <w:rPr>
          <w:rFonts w:ascii="Cambria" w:hAnsi="Cambria" w:cs="Arial"/>
          <w:sz w:val="22"/>
          <w:szCs w:val="22"/>
        </w:rPr>
        <w:t>.</w:t>
      </w:r>
    </w:p>
    <w:p w:rsidR="00D432E7" w:rsidRPr="000112AD" w:rsidRDefault="00D432E7" w:rsidP="00D432E7">
      <w:pPr>
        <w:pStyle w:val="Tekstpodstawowy"/>
        <w:jc w:val="both"/>
        <w:rPr>
          <w:rFonts w:ascii="Cambria" w:hAnsi="Cambria" w:cs="Arial"/>
          <w:sz w:val="10"/>
          <w:szCs w:val="10"/>
        </w:rPr>
      </w:pPr>
    </w:p>
    <w:p w:rsidR="00D432E7" w:rsidRDefault="00D432E7" w:rsidP="00D432E7">
      <w:pPr>
        <w:jc w:val="both"/>
        <w:rPr>
          <w:rFonts w:ascii="Cambria" w:hAnsi="Cambria" w:cs="Arial"/>
          <w:b/>
          <w:bCs/>
          <w:sz w:val="22"/>
          <w:szCs w:val="22"/>
        </w:rPr>
      </w:pPr>
      <w:r w:rsidRPr="000112AD">
        <w:rPr>
          <w:rFonts w:ascii="Cambria" w:hAnsi="Cambria" w:cs="Arial"/>
          <w:sz w:val="22"/>
          <w:szCs w:val="22"/>
        </w:rPr>
        <w:t xml:space="preserve">Dodatkowych informacji na temat nieruchomości można uzyskać w siedzibie Urzędu Miejskiego </w:t>
      </w:r>
      <w:r w:rsidRPr="000112AD">
        <w:rPr>
          <w:rFonts w:ascii="Cambria" w:hAnsi="Cambria" w:cs="Arial"/>
          <w:sz w:val="22"/>
          <w:szCs w:val="22"/>
        </w:rPr>
        <w:br/>
      </w:r>
      <w:r>
        <w:rPr>
          <w:rFonts w:ascii="Cambria" w:hAnsi="Cambria" w:cs="Arial"/>
          <w:sz w:val="22"/>
          <w:szCs w:val="22"/>
        </w:rPr>
        <w:t>w Sławie - pokój nr 007</w:t>
      </w:r>
      <w:r w:rsidRPr="000112AD">
        <w:rPr>
          <w:rFonts w:ascii="Cambria" w:hAnsi="Cambria" w:cs="Arial"/>
          <w:sz w:val="22"/>
          <w:szCs w:val="22"/>
        </w:rPr>
        <w:t xml:space="preserve"> lub telefonicznie pod nr </w:t>
      </w:r>
      <w:r w:rsidRPr="000112AD">
        <w:rPr>
          <w:rFonts w:ascii="Cambria" w:hAnsi="Cambria" w:cs="Arial"/>
          <w:b/>
          <w:bCs/>
          <w:sz w:val="22"/>
          <w:szCs w:val="22"/>
        </w:rPr>
        <w:t>68 355 83 48</w:t>
      </w:r>
      <w:r>
        <w:rPr>
          <w:rFonts w:ascii="Cambria" w:hAnsi="Cambria" w:cs="Arial"/>
          <w:b/>
          <w:bCs/>
          <w:sz w:val="22"/>
          <w:szCs w:val="22"/>
        </w:rPr>
        <w:t>.</w:t>
      </w:r>
    </w:p>
    <w:p w:rsidR="006F3A0C" w:rsidRDefault="006F3A0C" w:rsidP="00D432E7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:rsidR="006F3A0C" w:rsidRPr="000112AD" w:rsidRDefault="006F3A0C" w:rsidP="00D432E7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:rsidR="00D432E7" w:rsidRDefault="00D432E7" w:rsidP="00D432E7">
      <w:pPr>
        <w:jc w:val="both"/>
        <w:rPr>
          <w:rFonts w:ascii="Cambria" w:hAnsi="Cambria" w:cs="Arial"/>
          <w:b/>
          <w:bCs/>
          <w:sz w:val="22"/>
          <w:szCs w:val="22"/>
        </w:rPr>
      </w:pPr>
      <w:r w:rsidRPr="000112AD">
        <w:rPr>
          <w:rFonts w:ascii="Cambria" w:hAnsi="Cambria" w:cs="Arial"/>
          <w:b/>
          <w:bCs/>
          <w:sz w:val="22"/>
          <w:szCs w:val="22"/>
        </w:rPr>
        <w:br/>
      </w:r>
    </w:p>
    <w:p w:rsidR="00D432E7" w:rsidRDefault="00D432E7" w:rsidP="00D432E7">
      <w:pPr>
        <w:rPr>
          <w:rFonts w:ascii="Cambria" w:hAnsi="Cambria" w:cs="Arial"/>
          <w:sz w:val="22"/>
          <w:szCs w:val="22"/>
        </w:rPr>
      </w:pPr>
    </w:p>
    <w:p w:rsidR="00D432E7" w:rsidRDefault="00D432E7" w:rsidP="00D432E7">
      <w:pPr>
        <w:rPr>
          <w:rFonts w:ascii="Cambria" w:hAnsi="Cambria" w:cs="Arial"/>
          <w:sz w:val="22"/>
          <w:szCs w:val="22"/>
        </w:rPr>
      </w:pPr>
    </w:p>
    <w:p w:rsidR="00D432E7" w:rsidRDefault="00D432E7" w:rsidP="00D432E7">
      <w:pPr>
        <w:rPr>
          <w:rFonts w:ascii="Cambria" w:hAnsi="Cambria" w:cs="Arial"/>
          <w:sz w:val="22"/>
          <w:szCs w:val="22"/>
        </w:rPr>
      </w:pPr>
    </w:p>
    <w:p w:rsidR="00D432E7" w:rsidRDefault="00D432E7" w:rsidP="00D432E7">
      <w:pPr>
        <w:rPr>
          <w:rFonts w:ascii="Cambria" w:hAnsi="Cambria" w:cs="Arial"/>
          <w:sz w:val="22"/>
          <w:szCs w:val="22"/>
        </w:rPr>
      </w:pPr>
    </w:p>
    <w:p w:rsidR="00D432E7" w:rsidRPr="006F3A0C" w:rsidRDefault="00D432E7" w:rsidP="00D432E7">
      <w:pPr>
        <w:rPr>
          <w:rFonts w:ascii="Cambria" w:hAnsi="Cambria" w:cs="Arial"/>
          <w:sz w:val="20"/>
          <w:szCs w:val="20"/>
        </w:rPr>
      </w:pPr>
      <w:r w:rsidRPr="006F3A0C">
        <w:rPr>
          <w:rFonts w:ascii="Cambria" w:hAnsi="Cambria" w:cs="Arial"/>
          <w:sz w:val="20"/>
          <w:szCs w:val="20"/>
        </w:rPr>
        <w:t xml:space="preserve">Wywieszono na tablicy ogłoszeń dnia: </w:t>
      </w:r>
      <w:r w:rsidRPr="006F3A0C">
        <w:rPr>
          <w:rFonts w:ascii="Cambria" w:hAnsi="Cambria" w:cs="Arial"/>
          <w:sz w:val="20"/>
          <w:szCs w:val="20"/>
        </w:rPr>
        <w:tab/>
      </w:r>
      <w:r w:rsidRPr="006F3A0C">
        <w:rPr>
          <w:rFonts w:ascii="Cambria" w:hAnsi="Cambria" w:cs="Arial"/>
          <w:sz w:val="20"/>
          <w:szCs w:val="20"/>
        </w:rPr>
        <w:tab/>
      </w:r>
      <w:r w:rsidRPr="006F3A0C">
        <w:rPr>
          <w:rFonts w:ascii="Cambria" w:hAnsi="Cambria" w:cs="Arial"/>
          <w:sz w:val="20"/>
          <w:szCs w:val="20"/>
        </w:rPr>
        <w:tab/>
        <w:t>…………………………………………….</w:t>
      </w:r>
    </w:p>
    <w:p w:rsidR="00D432E7" w:rsidRPr="006F3A0C" w:rsidRDefault="00D432E7" w:rsidP="00D432E7">
      <w:pPr>
        <w:rPr>
          <w:rFonts w:ascii="Cambria" w:hAnsi="Cambria" w:cs="Arial"/>
          <w:sz w:val="20"/>
          <w:szCs w:val="20"/>
        </w:rPr>
      </w:pPr>
    </w:p>
    <w:p w:rsidR="00D432E7" w:rsidRPr="006F3A0C" w:rsidRDefault="00D432E7" w:rsidP="00D432E7">
      <w:pPr>
        <w:rPr>
          <w:rFonts w:ascii="Cambria" w:hAnsi="Cambria" w:cs="Arial"/>
          <w:sz w:val="20"/>
          <w:szCs w:val="20"/>
        </w:rPr>
      </w:pPr>
      <w:r w:rsidRPr="006F3A0C">
        <w:rPr>
          <w:rFonts w:ascii="Cambria" w:hAnsi="Cambria" w:cs="Arial"/>
          <w:sz w:val="20"/>
          <w:szCs w:val="20"/>
        </w:rPr>
        <w:t>Zdjęto z tablicy ogłoszeń dnia:</w:t>
      </w:r>
      <w:r w:rsidRPr="006F3A0C">
        <w:rPr>
          <w:rFonts w:ascii="Cambria" w:hAnsi="Cambria" w:cs="Arial"/>
          <w:sz w:val="20"/>
          <w:szCs w:val="20"/>
        </w:rPr>
        <w:tab/>
      </w:r>
      <w:r w:rsidRPr="006F3A0C">
        <w:rPr>
          <w:rFonts w:ascii="Cambria" w:hAnsi="Cambria" w:cs="Arial"/>
          <w:sz w:val="20"/>
          <w:szCs w:val="20"/>
        </w:rPr>
        <w:tab/>
      </w:r>
      <w:r w:rsidRPr="006F3A0C">
        <w:rPr>
          <w:rFonts w:ascii="Cambria" w:hAnsi="Cambria" w:cs="Arial"/>
          <w:sz w:val="20"/>
          <w:szCs w:val="20"/>
        </w:rPr>
        <w:tab/>
      </w:r>
      <w:r w:rsidRPr="006F3A0C">
        <w:rPr>
          <w:rFonts w:ascii="Cambria" w:hAnsi="Cambria" w:cs="Arial"/>
          <w:sz w:val="20"/>
          <w:szCs w:val="20"/>
        </w:rPr>
        <w:tab/>
        <w:t>…………………………………………….</w:t>
      </w:r>
    </w:p>
    <w:p w:rsidR="00D432E7" w:rsidRPr="006F3A0C" w:rsidRDefault="00D432E7" w:rsidP="00D432E7">
      <w:pPr>
        <w:rPr>
          <w:rFonts w:ascii="Cambria" w:hAnsi="Cambria" w:cs="Arial"/>
          <w:sz w:val="20"/>
          <w:szCs w:val="20"/>
        </w:rPr>
      </w:pPr>
    </w:p>
    <w:p w:rsidR="00D432E7" w:rsidRPr="006F3A0C" w:rsidRDefault="00D432E7" w:rsidP="00D432E7">
      <w:pPr>
        <w:rPr>
          <w:rFonts w:ascii="Cambria" w:hAnsi="Cambria" w:cs="Arial"/>
          <w:sz w:val="20"/>
          <w:szCs w:val="20"/>
        </w:rPr>
      </w:pPr>
      <w:r w:rsidRPr="006F3A0C">
        <w:rPr>
          <w:rFonts w:ascii="Cambria" w:hAnsi="Cambria" w:cs="Arial"/>
          <w:sz w:val="20"/>
          <w:szCs w:val="20"/>
        </w:rPr>
        <w:t xml:space="preserve">Podpis osoby wywieszającej i zdejmującej ogłoszenie: </w:t>
      </w:r>
      <w:r w:rsidRPr="006F3A0C">
        <w:rPr>
          <w:rFonts w:ascii="Cambria" w:hAnsi="Cambria" w:cs="Arial"/>
          <w:sz w:val="20"/>
          <w:szCs w:val="20"/>
        </w:rPr>
        <w:tab/>
        <w:t>…………………………………………….</w:t>
      </w:r>
    </w:p>
    <w:p w:rsidR="006F3A0C" w:rsidRDefault="006F3A0C" w:rsidP="006F3A0C">
      <w:pPr>
        <w:rPr>
          <w:rFonts w:ascii="Cambria" w:hAnsi="Cambria" w:cs="Arial"/>
          <w:sz w:val="20"/>
          <w:szCs w:val="20"/>
        </w:rPr>
      </w:pPr>
    </w:p>
    <w:p w:rsidR="006F3A0C" w:rsidRPr="006F3A0C" w:rsidRDefault="006F3A0C" w:rsidP="006F3A0C">
      <w:pPr>
        <w:rPr>
          <w:rFonts w:ascii="Cambria" w:hAnsi="Cambria" w:cs="Arial"/>
          <w:sz w:val="20"/>
          <w:szCs w:val="20"/>
        </w:rPr>
      </w:pPr>
      <w:r w:rsidRPr="006F3A0C">
        <w:rPr>
          <w:rFonts w:ascii="Cambria" w:hAnsi="Cambria" w:cs="Arial"/>
          <w:sz w:val="20"/>
          <w:szCs w:val="20"/>
        </w:rPr>
        <w:t>Sporządziła: Anna Ratajczak-Kurpisz</w:t>
      </w:r>
    </w:p>
    <w:p w:rsidR="006F3A0C" w:rsidRPr="006F3A0C" w:rsidRDefault="006F3A0C" w:rsidP="006F3A0C">
      <w:pPr>
        <w:rPr>
          <w:rFonts w:ascii="Cambria" w:hAnsi="Cambria" w:cs="Arial"/>
          <w:sz w:val="20"/>
          <w:szCs w:val="20"/>
        </w:rPr>
      </w:pPr>
    </w:p>
    <w:p w:rsidR="003F1DC4" w:rsidRDefault="003F1DC4"/>
    <w:sectPr w:rsidR="003F1DC4" w:rsidSect="00217747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E7"/>
    <w:rsid w:val="003F1DC4"/>
    <w:rsid w:val="00412CBD"/>
    <w:rsid w:val="005408CD"/>
    <w:rsid w:val="0058073A"/>
    <w:rsid w:val="006F3A0C"/>
    <w:rsid w:val="00AB77BE"/>
    <w:rsid w:val="00B8416B"/>
    <w:rsid w:val="00C10211"/>
    <w:rsid w:val="00C37A67"/>
    <w:rsid w:val="00D4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80F261"/>
  <w15:docId w15:val="{F0C41E23-5E25-4CEC-8159-E94ABE3E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32E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432E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432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D432E7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432E7"/>
    <w:rPr>
      <w:rFonts w:ascii="Times New Roman" w:eastAsia="Times New Roman" w:hAnsi="Times New Roman" w:cs="Times New Roman"/>
      <w:sz w:val="28"/>
      <w:szCs w:val="24"/>
    </w:rPr>
  </w:style>
  <w:style w:type="character" w:styleId="Hipercze">
    <w:name w:val="Hyperlink"/>
    <w:rsid w:val="00D43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wrota.lubuskie.pl/ugslawa/124/Wykaz_nieruchomosci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</dc:creator>
  <cp:lastModifiedBy>Anna Ratajczak-Kurpisz</cp:lastModifiedBy>
  <cp:revision>3</cp:revision>
  <dcterms:created xsi:type="dcterms:W3CDTF">2018-02-23T12:11:00Z</dcterms:created>
  <dcterms:modified xsi:type="dcterms:W3CDTF">2018-02-23T12:20:00Z</dcterms:modified>
</cp:coreProperties>
</file>