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3D" w:rsidRPr="007C69DF" w:rsidRDefault="007C69DF" w:rsidP="007C6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9DF">
        <w:rPr>
          <w:rFonts w:ascii="Times New Roman" w:hAnsi="Times New Roman" w:cs="Times New Roman"/>
          <w:b/>
          <w:sz w:val="28"/>
          <w:szCs w:val="28"/>
        </w:rPr>
        <w:t>ZBIORCZA INFORMACJA O PETYCJACH ZA ROK 2015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69DF" w:rsidRDefault="007C69DF" w:rsidP="007C69DF">
      <w:pPr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b/>
          <w:sz w:val="28"/>
          <w:szCs w:val="28"/>
        </w:rPr>
        <w:t>LICZBA PETYCJI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7C69DF" w:rsidRPr="007C69DF" w:rsidRDefault="007C69DF" w:rsidP="007C6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9DF">
        <w:rPr>
          <w:rFonts w:ascii="Times New Roman" w:hAnsi="Times New Roman" w:cs="Times New Roman"/>
          <w:b/>
          <w:sz w:val="28"/>
          <w:szCs w:val="28"/>
        </w:rPr>
        <w:t xml:space="preserve">PRZEDMIOT PETYCJI -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7C69DF">
        <w:rPr>
          <w:rFonts w:ascii="Times New Roman" w:hAnsi="Times New Roman" w:cs="Times New Roman"/>
          <w:sz w:val="28"/>
          <w:szCs w:val="28"/>
        </w:rPr>
        <w:t>amieszczenie na stałe w oficjalnym serwisie www gminy/miasta zakładki o nazwie "Kącik Przedsiębiorcy"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C69DF" w:rsidRPr="007C69DF" w:rsidRDefault="007C69DF" w:rsidP="007C69DF">
      <w:pPr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b/>
          <w:sz w:val="28"/>
          <w:szCs w:val="28"/>
        </w:rPr>
        <w:t>SPOSÓB ZAŁATWIENIA</w:t>
      </w:r>
      <w:r>
        <w:rPr>
          <w:rFonts w:ascii="Times New Roman" w:hAnsi="Times New Roman" w:cs="Times New Roman"/>
          <w:sz w:val="28"/>
          <w:szCs w:val="28"/>
        </w:rPr>
        <w:t xml:space="preserve">  - bez rozpatrzenia</w:t>
      </w:r>
    </w:p>
    <w:sectPr w:rsidR="007C69DF" w:rsidRPr="007C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DF"/>
    <w:rsid w:val="006E1F3D"/>
    <w:rsid w:val="007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AgnieszkaM</cp:lastModifiedBy>
  <cp:revision>1</cp:revision>
  <dcterms:created xsi:type="dcterms:W3CDTF">2016-04-12T09:53:00Z</dcterms:created>
  <dcterms:modified xsi:type="dcterms:W3CDTF">2016-04-12T10:02:00Z</dcterms:modified>
</cp:coreProperties>
</file>