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2A" w:rsidRDefault="006A602A" w:rsidP="006A602A">
      <w:pPr>
        <w:jc w:val="both"/>
        <w:rPr>
          <w:rFonts w:cs="Verdana"/>
        </w:rPr>
      </w:pPr>
      <w:r>
        <w:rPr>
          <w:rFonts w:cs="Verdana"/>
          <w:b/>
          <w:bCs/>
        </w:rPr>
        <w:t>Dz.</w:t>
      </w:r>
      <w:r w:rsidR="00DB59BD">
        <w:rPr>
          <w:rFonts w:cs="Verdana"/>
          <w:b/>
          <w:bCs/>
        </w:rPr>
        <w:t xml:space="preserve"> </w:t>
      </w:r>
      <w:bookmarkStart w:id="0" w:name="_GoBack"/>
      <w:bookmarkEnd w:id="0"/>
      <w:r>
        <w:rPr>
          <w:rFonts w:cs="Verdana"/>
          <w:b/>
          <w:bCs/>
        </w:rPr>
        <w:t>U.</w:t>
      </w:r>
      <w:r>
        <w:rPr>
          <w:rFonts w:cs="Verdana"/>
          <w:b/>
          <w:bCs/>
        </w:rPr>
        <w:t xml:space="preserve"> </w:t>
      </w:r>
      <w:r>
        <w:rPr>
          <w:rFonts w:cs="Verdana"/>
          <w:b/>
          <w:bCs/>
        </w:rPr>
        <w:t>2013</w:t>
      </w:r>
      <w:r>
        <w:rPr>
          <w:rFonts w:cs="Verdana"/>
          <w:b/>
          <w:bCs/>
        </w:rPr>
        <w:t xml:space="preserve"> r</w:t>
      </w:r>
      <w:r>
        <w:rPr>
          <w:rFonts w:cs="Verdana"/>
          <w:b/>
          <w:bCs/>
        </w:rPr>
        <w:t>.</w:t>
      </w:r>
      <w:r>
        <w:rPr>
          <w:rFonts w:cs="Verdana"/>
          <w:b/>
          <w:bCs/>
        </w:rPr>
        <w:t xml:space="preserve"> poz. </w:t>
      </w:r>
      <w:r>
        <w:rPr>
          <w:rFonts w:cs="Verdana"/>
          <w:b/>
          <w:bCs/>
        </w:rPr>
        <w:t>627</w:t>
      </w:r>
      <w:r>
        <w:rPr>
          <w:rFonts w:cs="Verdana"/>
          <w:b/>
          <w:bCs/>
        </w:rPr>
        <w:t xml:space="preserve"> ze zm.</w:t>
      </w:r>
      <w:r>
        <w:rPr>
          <w:rFonts w:cs="Verdana"/>
          <w:b/>
          <w:bCs/>
        </w:rPr>
        <w:t xml:space="preserve">  </w:t>
      </w:r>
    </w:p>
    <w:p w:rsidR="006A602A" w:rsidRDefault="006A602A" w:rsidP="006A602A">
      <w:pPr>
        <w:spacing w:before="240"/>
        <w:jc w:val="center"/>
        <w:rPr>
          <w:rFonts w:cs="Verdana"/>
        </w:rPr>
      </w:pPr>
      <w:r>
        <w:rPr>
          <w:rFonts w:cs="Verdana"/>
          <w:b/>
          <w:bCs/>
        </w:rPr>
        <w:t>USTAWA</w:t>
      </w:r>
    </w:p>
    <w:p w:rsidR="006A602A" w:rsidRDefault="006A602A" w:rsidP="006A602A">
      <w:pPr>
        <w:spacing w:before="240"/>
        <w:jc w:val="center"/>
        <w:rPr>
          <w:rFonts w:cs="Verdana"/>
        </w:rPr>
      </w:pPr>
      <w:r>
        <w:rPr>
          <w:rFonts w:cs="Verdana"/>
        </w:rPr>
        <w:t>z dnia 16 kwietnia 2004 r.</w:t>
      </w:r>
    </w:p>
    <w:p w:rsidR="006A602A" w:rsidRDefault="006A602A" w:rsidP="006A602A">
      <w:pPr>
        <w:spacing w:before="240"/>
        <w:jc w:val="center"/>
        <w:rPr>
          <w:rFonts w:cs="Verdana"/>
        </w:rPr>
      </w:pPr>
      <w:r>
        <w:rPr>
          <w:rFonts w:cs="Verdana"/>
          <w:b/>
          <w:bCs/>
        </w:rPr>
        <w:t>o ochronie przyrody</w:t>
      </w:r>
      <w:r>
        <w:rPr>
          <w:rFonts w:cs="Verdana"/>
          <w:vertAlign w:val="superscript"/>
        </w:rPr>
        <w:t>(1)</w:t>
      </w:r>
    </w:p>
    <w:p w:rsidR="006A602A" w:rsidRDefault="006A602A" w:rsidP="006A602A">
      <w:pPr>
        <w:spacing w:before="240" w:after="480"/>
        <w:jc w:val="center"/>
        <w:rPr>
          <w:rFonts w:cs="Verdana"/>
        </w:rPr>
      </w:pPr>
      <w:r>
        <w:rPr>
          <w:rFonts w:cs="Verdana"/>
        </w:rPr>
        <w:t>(tekst jednolity)</w:t>
      </w:r>
    </w:p>
    <w:p w:rsidR="006A602A" w:rsidRDefault="006A602A" w:rsidP="006A602A">
      <w:pPr>
        <w:spacing w:before="240"/>
        <w:jc w:val="center"/>
        <w:rPr>
          <w:rFonts w:cs="Verdana"/>
        </w:rPr>
      </w:pPr>
      <w:r>
        <w:rPr>
          <w:rFonts w:cs="Verdana"/>
          <w:b/>
          <w:bCs/>
        </w:rPr>
        <w:t>Rozdział 4</w:t>
      </w:r>
    </w:p>
    <w:p w:rsidR="006A602A" w:rsidRDefault="006A602A" w:rsidP="006A602A">
      <w:pPr>
        <w:spacing w:before="240"/>
        <w:jc w:val="center"/>
        <w:rPr>
          <w:rFonts w:cs="Verdana"/>
        </w:rPr>
      </w:pPr>
      <w:r>
        <w:rPr>
          <w:rFonts w:cs="Verdana"/>
          <w:b/>
          <w:bCs/>
        </w:rPr>
        <w:t xml:space="preserve">Ochrona terenów zieleni i </w:t>
      </w:r>
      <w:proofErr w:type="spellStart"/>
      <w:r>
        <w:rPr>
          <w:rFonts w:cs="Verdana"/>
          <w:b/>
          <w:bCs/>
        </w:rPr>
        <w:t>zadrzewień</w:t>
      </w:r>
      <w:proofErr w:type="spellEnd"/>
    </w:p>
    <w:p w:rsidR="006A602A" w:rsidRDefault="006A602A" w:rsidP="006A602A">
      <w:pPr>
        <w:spacing w:before="240"/>
        <w:ind w:firstLine="431"/>
        <w:jc w:val="both"/>
        <w:rPr>
          <w:rFonts w:cs="Verdana"/>
        </w:rPr>
      </w:pPr>
      <w:r>
        <w:rPr>
          <w:rFonts w:cs="Verdana"/>
          <w:b/>
          <w:bCs/>
        </w:rPr>
        <w:t>Art. 78.</w:t>
      </w:r>
      <w:r>
        <w:rPr>
          <w:rFonts w:cs="Verdana"/>
        </w:rPr>
        <w:t> Rada gminy jest obowiązana zakładać i utrzymywać w należytym stanie tereny zieleni i zadrzewienia.</w:t>
      </w:r>
    </w:p>
    <w:p w:rsidR="006A602A" w:rsidRDefault="006A602A" w:rsidP="006A602A">
      <w:pPr>
        <w:spacing w:before="240"/>
        <w:ind w:firstLine="431"/>
        <w:jc w:val="both"/>
        <w:rPr>
          <w:rFonts w:cs="Verdana"/>
        </w:rPr>
      </w:pPr>
      <w:r>
        <w:rPr>
          <w:rFonts w:cs="Verdana"/>
          <w:b/>
          <w:bCs/>
          <w:strike/>
        </w:rPr>
        <w:t>Art. 79.</w:t>
      </w:r>
      <w:r>
        <w:rPr>
          <w:rFonts w:cs="Verdana"/>
          <w:strike/>
        </w:rPr>
        <w:t> Zadrzewienia mogą być zakładane poza obszarami o zwartej zabudowie za zgodą właściciela gruntu.</w:t>
      </w:r>
    </w:p>
    <w:p w:rsidR="006A602A" w:rsidRDefault="006A602A" w:rsidP="006A602A">
      <w:pPr>
        <w:spacing w:before="240"/>
        <w:ind w:firstLine="431"/>
        <w:jc w:val="both"/>
        <w:rPr>
          <w:rFonts w:cs="Verdana"/>
        </w:rPr>
      </w:pPr>
      <w:r>
        <w:rPr>
          <w:rFonts w:cs="Verdana"/>
          <w:b/>
          <w:bCs/>
          <w:shd w:val="clear" w:color="auto" w:fill="00FF00"/>
        </w:rPr>
        <w:t>Art. 79.</w:t>
      </w:r>
      <w:r>
        <w:rPr>
          <w:rFonts w:cs="Verdana"/>
          <w:shd w:val="clear" w:color="auto" w:fill="00FF00"/>
        </w:rPr>
        <w:t> </w:t>
      </w:r>
      <w:r>
        <w:rPr>
          <w:rFonts w:cs="Verdana"/>
          <w:shd w:val="clear" w:color="auto" w:fill="00FF00"/>
          <w:vertAlign w:val="superscript"/>
        </w:rPr>
        <w:t>(22)</w:t>
      </w:r>
      <w:r>
        <w:rPr>
          <w:rFonts w:cs="Verdana"/>
          <w:shd w:val="clear" w:color="auto" w:fill="00FF00"/>
        </w:rPr>
        <w:t xml:space="preserve"> (uchylony).</w:t>
      </w:r>
    </w:p>
    <w:p w:rsidR="006A602A" w:rsidRDefault="006A602A" w:rsidP="006A602A">
      <w:pPr>
        <w:spacing w:before="240"/>
        <w:ind w:firstLine="431"/>
        <w:jc w:val="both"/>
        <w:rPr>
          <w:rFonts w:cs="Verdana"/>
        </w:rPr>
      </w:pPr>
      <w:r>
        <w:rPr>
          <w:rFonts w:cs="Verdana"/>
          <w:b/>
          <w:bCs/>
        </w:rPr>
        <w:t>Art. 80.</w:t>
      </w:r>
      <w:r>
        <w:rPr>
          <w:rFonts w:cs="Verdana"/>
        </w:rPr>
        <w:t> 1. (uchylony).</w:t>
      </w:r>
    </w:p>
    <w:p w:rsidR="006A602A" w:rsidRDefault="006A602A" w:rsidP="006A602A">
      <w:pPr>
        <w:ind w:firstLine="431"/>
        <w:jc w:val="both"/>
        <w:rPr>
          <w:rFonts w:cs="Verdana"/>
        </w:rPr>
      </w:pPr>
      <w:r>
        <w:rPr>
          <w:rFonts w:cs="Verdana"/>
        </w:rPr>
        <w:t>2. </w:t>
      </w:r>
      <w:r>
        <w:rPr>
          <w:rFonts w:cs="Verdana"/>
          <w:vertAlign w:val="superscript"/>
        </w:rPr>
        <w:t>(23)</w:t>
      </w:r>
      <w:r>
        <w:rPr>
          <w:rFonts w:cs="Verdana"/>
        </w:rPr>
        <w:t xml:space="preserve"> (uchylony).</w:t>
      </w:r>
    </w:p>
    <w:p w:rsidR="006A602A" w:rsidRDefault="006A602A" w:rsidP="006A602A">
      <w:pPr>
        <w:spacing w:before="240"/>
        <w:ind w:firstLine="431"/>
        <w:jc w:val="both"/>
        <w:rPr>
          <w:rFonts w:cs="Verdana"/>
        </w:rPr>
      </w:pPr>
      <w:r>
        <w:rPr>
          <w:rFonts w:cs="Verdana"/>
          <w:b/>
          <w:bCs/>
        </w:rPr>
        <w:t>Art. 81.</w:t>
      </w:r>
      <w:r>
        <w:rPr>
          <w:rFonts w:cs="Verdana"/>
        </w:rPr>
        <w:t xml:space="preserve"> Teren położony poza obrębem miast i wsi o zwartej zabudowie, pokryty drzewostanem i nieobjęty ochroną na podstawie ustawy z dnia 23 lipca 2003 r. o ochronie zabytków i opiece nad zabytkami (Dz. U. Nr 162, poz. 1568, z </w:t>
      </w:r>
      <w:proofErr w:type="spellStart"/>
      <w:r>
        <w:rPr>
          <w:rFonts w:cs="Verdana"/>
        </w:rPr>
        <w:t>późn</w:t>
      </w:r>
      <w:proofErr w:type="spellEnd"/>
      <w:r>
        <w:rPr>
          <w:rFonts w:cs="Verdana"/>
        </w:rPr>
        <w:t>. zm.), rada gminy może uznać za park gminny, jeżeli stanowi własność gminy, a jeżeli stanowi własność innego podmiotu - za zgodą właściciela.</w:t>
      </w:r>
    </w:p>
    <w:p w:rsidR="006A602A" w:rsidRDefault="006A602A" w:rsidP="006A602A">
      <w:pPr>
        <w:spacing w:before="240"/>
        <w:ind w:firstLine="431"/>
        <w:jc w:val="both"/>
        <w:rPr>
          <w:rFonts w:cs="Verdana"/>
        </w:rPr>
      </w:pPr>
      <w:r>
        <w:rPr>
          <w:rFonts w:cs="Verdana"/>
          <w:b/>
          <w:bCs/>
          <w:strike/>
        </w:rPr>
        <w:t>Art. 82.</w:t>
      </w:r>
      <w:r>
        <w:rPr>
          <w:rFonts w:cs="Verdana"/>
          <w:strike/>
        </w:rPr>
        <w:t xml:space="preserve"> 1. Prace ziemne oraz inne prace związane z wykorzystaniem sprzętu mechanicznego lub urządzeń technicznych, prowadzone w obrębie bryły korzeniowej drzew lub krzewów na terenach zieleni lub </w:t>
      </w:r>
      <w:proofErr w:type="spellStart"/>
      <w:r>
        <w:rPr>
          <w:rFonts w:cs="Verdana"/>
          <w:strike/>
        </w:rPr>
        <w:t>zadrzewieniach</w:t>
      </w:r>
      <w:proofErr w:type="spellEnd"/>
      <w:r>
        <w:rPr>
          <w:rFonts w:cs="Verdana"/>
          <w:strike/>
        </w:rPr>
        <w:t xml:space="preserve"> powinny być wykonywane w sposób najmniej szkodzący drzewom lub krzewom.</w:t>
      </w:r>
    </w:p>
    <w:p w:rsidR="006A602A" w:rsidRDefault="006A602A" w:rsidP="006A602A">
      <w:pPr>
        <w:ind w:firstLine="431"/>
        <w:jc w:val="both"/>
        <w:rPr>
          <w:rFonts w:cs="Verdana"/>
        </w:rPr>
      </w:pPr>
      <w:r>
        <w:rPr>
          <w:rFonts w:cs="Verdana"/>
          <w:strike/>
        </w:rPr>
        <w:t xml:space="preserve">1a. Zabiegi w obrębie korony drzewa na terenach zieleni lub </w:t>
      </w:r>
      <w:proofErr w:type="spellStart"/>
      <w:r>
        <w:rPr>
          <w:rFonts w:cs="Verdana"/>
          <w:strike/>
        </w:rPr>
        <w:t>zadrzewieniach</w:t>
      </w:r>
      <w:proofErr w:type="spellEnd"/>
      <w:r>
        <w:rPr>
          <w:rFonts w:cs="Verdana"/>
          <w:strike/>
        </w:rPr>
        <w:t xml:space="preserve"> mogą obejmować wyłącznie:</w:t>
      </w:r>
    </w:p>
    <w:p w:rsidR="006A602A" w:rsidRDefault="006A602A" w:rsidP="006A602A">
      <w:pPr>
        <w:ind w:left="408" w:hanging="408"/>
        <w:jc w:val="both"/>
        <w:rPr>
          <w:rFonts w:cs="Verdana"/>
        </w:rPr>
      </w:pPr>
      <w:r>
        <w:rPr>
          <w:rFonts w:cs="Verdana"/>
          <w:strike/>
        </w:rPr>
        <w:t>1)</w:t>
      </w:r>
      <w:r>
        <w:rPr>
          <w:rFonts w:cs="Verdana"/>
          <w:strike/>
        </w:rPr>
        <w:tab/>
        <w:t>usuwanie gałęzi obumarłych, nadłamanych lub wchodzących w kolizje z obiektami budowlanymi lub urządzeniami technicznymi;</w:t>
      </w:r>
    </w:p>
    <w:p w:rsidR="006A602A" w:rsidRDefault="006A602A" w:rsidP="006A602A">
      <w:pPr>
        <w:ind w:left="408" w:hanging="408"/>
        <w:jc w:val="both"/>
        <w:rPr>
          <w:rFonts w:cs="Verdana"/>
        </w:rPr>
      </w:pPr>
      <w:r>
        <w:rPr>
          <w:rFonts w:cs="Verdana"/>
          <w:strike/>
        </w:rPr>
        <w:t>2)</w:t>
      </w:r>
      <w:r>
        <w:rPr>
          <w:rFonts w:cs="Verdana"/>
          <w:strike/>
        </w:rPr>
        <w:tab/>
        <w:t>kształtowanie korony drzewa, którego wiek nie przekracza 10 lat;</w:t>
      </w:r>
    </w:p>
    <w:p w:rsidR="006A602A" w:rsidRDefault="006A602A" w:rsidP="006A602A">
      <w:pPr>
        <w:ind w:left="408" w:hanging="408"/>
        <w:jc w:val="both"/>
        <w:rPr>
          <w:rFonts w:cs="Verdana"/>
        </w:rPr>
      </w:pPr>
      <w:r>
        <w:rPr>
          <w:rFonts w:cs="Verdana"/>
          <w:strike/>
        </w:rPr>
        <w:t>3)</w:t>
      </w:r>
      <w:r>
        <w:rPr>
          <w:rFonts w:cs="Verdana"/>
          <w:strike/>
        </w:rPr>
        <w:tab/>
        <w:t>utrzymywanie formowanego kształtu korony drzewa.</w:t>
      </w:r>
    </w:p>
    <w:p w:rsidR="006A602A" w:rsidRDefault="006A602A" w:rsidP="006A602A">
      <w:pPr>
        <w:ind w:firstLine="431"/>
        <w:jc w:val="both"/>
        <w:rPr>
          <w:rFonts w:cs="Verdana"/>
        </w:rPr>
      </w:pPr>
      <w:r>
        <w:rPr>
          <w:rFonts w:cs="Verdana"/>
          <w:strike/>
        </w:rPr>
        <w:t xml:space="preserve">2. Na drogach publicznych oraz ulicach i placach środki chemiczne powinny być stosowane w sposób najmniej szkodzący terenom zieleni oraz </w:t>
      </w:r>
      <w:proofErr w:type="spellStart"/>
      <w:r>
        <w:rPr>
          <w:rFonts w:cs="Verdana"/>
          <w:strike/>
        </w:rPr>
        <w:t>zadrzewieniom</w:t>
      </w:r>
      <w:proofErr w:type="spellEnd"/>
      <w:r>
        <w:rPr>
          <w:rFonts w:cs="Verdana"/>
          <w:strike/>
        </w:rPr>
        <w:t>.</w:t>
      </w:r>
    </w:p>
    <w:p w:rsidR="006A602A" w:rsidRDefault="006A602A" w:rsidP="006A602A">
      <w:pPr>
        <w:ind w:firstLine="431"/>
        <w:jc w:val="both"/>
        <w:rPr>
          <w:rFonts w:cs="Verdana"/>
        </w:rPr>
      </w:pPr>
      <w:r>
        <w:rPr>
          <w:rFonts w:cs="Verdana"/>
          <w:strike/>
        </w:rPr>
        <w:t>3. Minister właściwy do spraw środowiska określi, w drodze rozporządzenia, rodzaje środków, jakie mogą być używane w miejscach, o których mowa w ust. 2, a także warunki ich stosowania, kierując się potrzebą zapewnienia bezpieczeństwa ruchu drogowego, ochrony krajobrazu i różnorodności biologicznej oraz odpowiednich warunków utrzymania dróg i bezpieczeństwa korzystania z dróg.</w:t>
      </w:r>
    </w:p>
    <w:p w:rsidR="006A602A" w:rsidRDefault="006A602A" w:rsidP="006A602A">
      <w:pPr>
        <w:spacing w:before="240"/>
        <w:ind w:firstLine="431"/>
        <w:jc w:val="both"/>
        <w:rPr>
          <w:rFonts w:cs="Verdana"/>
        </w:rPr>
      </w:pPr>
      <w:r>
        <w:rPr>
          <w:rFonts w:cs="Verdana"/>
          <w:b/>
          <w:bCs/>
          <w:shd w:val="clear" w:color="auto" w:fill="00FF00"/>
        </w:rPr>
        <w:t>Art. 82.</w:t>
      </w:r>
      <w:r>
        <w:rPr>
          <w:rFonts w:cs="Verdana"/>
          <w:shd w:val="clear" w:color="auto" w:fill="00FF00"/>
        </w:rPr>
        <w:t> </w:t>
      </w:r>
      <w:r>
        <w:rPr>
          <w:rFonts w:cs="Verdana"/>
          <w:shd w:val="clear" w:color="auto" w:fill="00FF00"/>
          <w:vertAlign w:val="superscript"/>
        </w:rPr>
        <w:t>(24)</w:t>
      </w:r>
      <w:r>
        <w:rPr>
          <w:rFonts w:cs="Verdana"/>
          <w:shd w:val="clear" w:color="auto" w:fill="00FF00"/>
        </w:rPr>
        <w:t xml:space="preserve"> (uchylony).</w:t>
      </w:r>
    </w:p>
    <w:p w:rsidR="006A602A" w:rsidRDefault="006A602A" w:rsidP="006A602A">
      <w:pPr>
        <w:spacing w:before="240"/>
        <w:ind w:firstLine="431"/>
        <w:jc w:val="both"/>
        <w:rPr>
          <w:rFonts w:cs="Verdana"/>
        </w:rPr>
      </w:pPr>
      <w:r>
        <w:rPr>
          <w:rFonts w:cs="Verdana"/>
          <w:b/>
          <w:bCs/>
        </w:rPr>
        <w:t>Art. 83. </w:t>
      </w:r>
      <w:r>
        <w:rPr>
          <w:rFonts w:cs="Verdana"/>
          <w:vertAlign w:val="superscript"/>
        </w:rPr>
        <w:t>(25)</w:t>
      </w:r>
      <w:r>
        <w:rPr>
          <w:rFonts w:cs="Verdana"/>
        </w:rPr>
        <w:t xml:space="preserve"> 1. Usunięcie </w:t>
      </w:r>
      <w:r>
        <w:rPr>
          <w:rFonts w:cs="Verdana"/>
          <w:strike/>
        </w:rPr>
        <w:t>drzew lub krzewów</w:t>
      </w:r>
      <w:r>
        <w:rPr>
          <w:rFonts w:cs="Verdana"/>
        </w:rPr>
        <w:t xml:space="preserve"> </w:t>
      </w:r>
      <w:r>
        <w:rPr>
          <w:rFonts w:cs="Verdana"/>
          <w:shd w:val="clear" w:color="auto" w:fill="00FF00"/>
        </w:rPr>
        <w:t>drzewa lub krzewu</w:t>
      </w:r>
      <w:r>
        <w:rPr>
          <w:rFonts w:cs="Verdana"/>
        </w:rPr>
        <w:t xml:space="preserve"> z terenu nieruchomości może nastąpić</w:t>
      </w:r>
      <w:r>
        <w:rPr>
          <w:rFonts w:cs="Verdana"/>
          <w:strike/>
        </w:rPr>
        <w:t>, z zastrzeżeniem ust. 2 i 2a,</w:t>
      </w:r>
      <w:r>
        <w:rPr>
          <w:rFonts w:cs="Verdana"/>
        </w:rPr>
        <w:t xml:space="preserve"> po uzyskaniu zezwolenia wydanego </w:t>
      </w:r>
      <w:r>
        <w:rPr>
          <w:rFonts w:cs="Verdana"/>
          <w:strike/>
        </w:rPr>
        <w:t>przez wójta, burmistrza albo prezydenta miasta</w:t>
      </w:r>
      <w:r>
        <w:rPr>
          <w:rFonts w:cs="Verdana"/>
        </w:rPr>
        <w:t xml:space="preserve"> na wniosek:</w:t>
      </w:r>
    </w:p>
    <w:p w:rsidR="006A602A" w:rsidRDefault="006A602A" w:rsidP="006A602A">
      <w:pPr>
        <w:tabs>
          <w:tab w:val="left" w:pos="408"/>
        </w:tabs>
        <w:ind w:left="408" w:hanging="408"/>
        <w:jc w:val="both"/>
        <w:rPr>
          <w:rFonts w:cs="Verdana"/>
        </w:rPr>
      </w:pPr>
      <w:r>
        <w:rPr>
          <w:rFonts w:cs="Verdana"/>
        </w:rPr>
        <w:t>1)</w:t>
      </w:r>
      <w:r>
        <w:rPr>
          <w:rFonts w:cs="Verdana"/>
        </w:rPr>
        <w:tab/>
        <w:t>posiadacza nieruchomości - za zgodą właściciela tej nieruchomości;</w:t>
      </w:r>
    </w:p>
    <w:p w:rsidR="006A602A" w:rsidRDefault="006A602A" w:rsidP="006A602A">
      <w:pPr>
        <w:ind w:left="408" w:hanging="408"/>
        <w:jc w:val="both"/>
        <w:rPr>
          <w:rFonts w:cs="Verdana"/>
        </w:rPr>
      </w:pPr>
      <w:r>
        <w:rPr>
          <w:rFonts w:cs="Verdana"/>
          <w:strike/>
        </w:rPr>
        <w:t>2)</w:t>
      </w:r>
      <w:r>
        <w:rPr>
          <w:rFonts w:cs="Verdana"/>
          <w:strike/>
        </w:rPr>
        <w:tab/>
        <w:t xml:space="preserve">właściciela urządzeń, o których mowa w art. 49 § 1 Kodeksu cywilnego - jeżeli </w:t>
      </w:r>
      <w:r>
        <w:rPr>
          <w:rFonts w:cs="Verdana"/>
          <w:strike/>
        </w:rPr>
        <w:lastRenderedPageBreak/>
        <w:t>drzewa lub krzewy zagrażają funkcjonowaniu tych urządzeń.</w:t>
      </w:r>
    </w:p>
    <w:p w:rsidR="006A602A" w:rsidRDefault="006A602A" w:rsidP="006A602A">
      <w:pPr>
        <w:ind w:firstLine="431"/>
        <w:jc w:val="both"/>
        <w:rPr>
          <w:rFonts w:cs="Verdana"/>
        </w:rPr>
      </w:pPr>
      <w:r>
        <w:rPr>
          <w:rFonts w:cs="Verdana"/>
          <w:strike/>
        </w:rPr>
        <w:t>1a. Zgoda właściciela nieruchomości, o której mowa w ust. 1 pkt 1, nie jest wymagana w przypadku wniosku złożonego przez użytkownika wieczystego nieruchomości.</w:t>
      </w:r>
    </w:p>
    <w:p w:rsidR="006A602A" w:rsidRDefault="006A602A" w:rsidP="006A602A">
      <w:pPr>
        <w:ind w:firstLine="431"/>
        <w:jc w:val="both"/>
        <w:rPr>
          <w:rFonts w:cs="Verdana"/>
        </w:rPr>
      </w:pPr>
      <w:r>
        <w:rPr>
          <w:rFonts w:cs="Verdana"/>
          <w:strike/>
        </w:rPr>
        <w:t>2. Zezwolenie na usunięcie drzew lub krzewów z terenu nieruchomości wpisanej do rejestru zabytków wydaje wojewódzki konserwator zabytków.</w:t>
      </w:r>
    </w:p>
    <w:p w:rsidR="006A602A" w:rsidRDefault="006A602A" w:rsidP="006A602A">
      <w:pPr>
        <w:ind w:firstLine="431"/>
        <w:jc w:val="both"/>
        <w:rPr>
          <w:rFonts w:cs="Verdana"/>
        </w:rPr>
      </w:pPr>
      <w:r>
        <w:rPr>
          <w:rFonts w:cs="Verdana"/>
          <w:strike/>
        </w:rPr>
        <w:t>2a. Zezwolenie na usunięcie drzew w obrębie pasa drogowego drogi publicznej, z wyłączeniem obcych gatunków topoli, wydaje się po uzgodnieniu z regionalnym dyrektorem ochrony środowiska.</w:t>
      </w:r>
    </w:p>
    <w:p w:rsidR="006A602A" w:rsidRDefault="006A602A" w:rsidP="006A602A">
      <w:pPr>
        <w:ind w:firstLine="431"/>
        <w:jc w:val="both"/>
        <w:rPr>
          <w:rFonts w:cs="Verdana"/>
        </w:rPr>
      </w:pPr>
      <w:r>
        <w:rPr>
          <w:rFonts w:cs="Verdana"/>
          <w:strike/>
        </w:rPr>
        <w:t>2b. Niewyrażenie stanowiska w terminie 30 dni od dnia otrzymania projektu zezwolenia, o którym mowa w ust. 2a, przez regionalnego dyrektora ochrony środowiska uznaje się za uzgodnienie zezwolenia.</w:t>
      </w:r>
    </w:p>
    <w:p w:rsidR="006A602A" w:rsidRDefault="006A602A" w:rsidP="006A602A">
      <w:pPr>
        <w:ind w:firstLine="431"/>
        <w:jc w:val="both"/>
        <w:rPr>
          <w:rFonts w:cs="Verdana"/>
        </w:rPr>
      </w:pPr>
      <w:r>
        <w:rPr>
          <w:rFonts w:cs="Verdana"/>
          <w:strike/>
        </w:rPr>
        <w:t xml:space="preserve">2c. Organ właściwy do wydania zezwolenia, o którym mowa w ust. 1, przed jego wydaniem dokonuje oględzin w zakresie występowania w obrębie </w:t>
      </w:r>
      <w:proofErr w:type="spellStart"/>
      <w:r>
        <w:rPr>
          <w:rFonts w:cs="Verdana"/>
          <w:strike/>
        </w:rPr>
        <w:t>zadrzewień</w:t>
      </w:r>
      <w:proofErr w:type="spellEnd"/>
      <w:r>
        <w:rPr>
          <w:rFonts w:cs="Verdana"/>
          <w:strike/>
        </w:rPr>
        <w:t xml:space="preserve"> gatunków chronionych.</w:t>
      </w:r>
    </w:p>
    <w:p w:rsidR="006A602A" w:rsidRDefault="006A602A" w:rsidP="006A602A">
      <w:pPr>
        <w:ind w:firstLine="431"/>
        <w:jc w:val="both"/>
        <w:rPr>
          <w:rFonts w:cs="Verdana"/>
        </w:rPr>
      </w:pPr>
      <w:r>
        <w:rPr>
          <w:rFonts w:cs="Verdana"/>
          <w:strike/>
        </w:rPr>
        <w:t>3. Wydanie zezwolenia, o którym mowa w ust. 1 i 2, może być uzależnione od przesadzenia drzew lub krzewów w miejsce wskazane przez wydającego zezwolenie albo zastąpienia ich innymi drzewami lub krzewami, w liczbie nie mniejszej niż liczba usuwanych drzew lub krzewów.</w:t>
      </w:r>
    </w:p>
    <w:p w:rsidR="006A602A" w:rsidRDefault="006A602A" w:rsidP="006A602A">
      <w:pPr>
        <w:ind w:firstLine="431"/>
        <w:jc w:val="both"/>
        <w:rPr>
          <w:rFonts w:cs="Verdana"/>
        </w:rPr>
      </w:pPr>
      <w:r>
        <w:rPr>
          <w:rFonts w:cs="Verdana"/>
          <w:strike/>
        </w:rPr>
        <w:t>4. Wniosek o wydanie zezwolenia powinien zawierać:</w:t>
      </w:r>
    </w:p>
    <w:p w:rsidR="006A602A" w:rsidRDefault="006A602A" w:rsidP="006A602A">
      <w:pPr>
        <w:ind w:left="408" w:hanging="408"/>
        <w:jc w:val="both"/>
        <w:rPr>
          <w:rFonts w:cs="Verdana"/>
        </w:rPr>
      </w:pPr>
      <w:r>
        <w:rPr>
          <w:rFonts w:cs="Verdana"/>
          <w:strike/>
        </w:rPr>
        <w:t>1)</w:t>
      </w:r>
      <w:r>
        <w:rPr>
          <w:rFonts w:cs="Verdana"/>
          <w:strike/>
        </w:rPr>
        <w:tab/>
        <w:t>imię, nazwisko i adres albo nazwę i siedzibę posiadacza i właściciela nieruchomości albo właściciela urządzeń, o którym mowa w ust. 1 pkt 2;</w:t>
      </w:r>
    </w:p>
    <w:p w:rsidR="006A602A" w:rsidRDefault="006A602A" w:rsidP="006A602A">
      <w:pPr>
        <w:ind w:left="408" w:hanging="408"/>
        <w:jc w:val="both"/>
        <w:rPr>
          <w:rFonts w:cs="Verdana"/>
        </w:rPr>
      </w:pPr>
      <w:r>
        <w:rPr>
          <w:rFonts w:cs="Verdana"/>
          <w:strike/>
        </w:rPr>
        <w:t>2)</w:t>
      </w:r>
      <w:r>
        <w:rPr>
          <w:rFonts w:cs="Verdana"/>
          <w:strike/>
        </w:rPr>
        <w:tab/>
        <w:t>tytuł prawny władania nieruchomością, z tym że wymóg ten nie dotyczy wniosku właściciela urządzeń, o którym mowa w ust. 1 pkt 2;</w:t>
      </w:r>
    </w:p>
    <w:p w:rsidR="006A602A" w:rsidRDefault="006A602A" w:rsidP="006A602A">
      <w:pPr>
        <w:ind w:left="408" w:hanging="408"/>
        <w:jc w:val="both"/>
        <w:rPr>
          <w:rFonts w:cs="Verdana"/>
        </w:rPr>
      </w:pPr>
      <w:r>
        <w:rPr>
          <w:rFonts w:cs="Verdana"/>
          <w:strike/>
        </w:rPr>
        <w:t>3)</w:t>
      </w:r>
      <w:r>
        <w:rPr>
          <w:rFonts w:cs="Verdana"/>
          <w:strike/>
        </w:rPr>
        <w:tab/>
        <w:t>nazwę gatunku drzewa lub krzewu;</w:t>
      </w:r>
    </w:p>
    <w:p w:rsidR="006A602A" w:rsidRDefault="006A602A" w:rsidP="006A602A">
      <w:pPr>
        <w:ind w:left="408" w:hanging="408"/>
        <w:jc w:val="both"/>
        <w:rPr>
          <w:rFonts w:cs="Verdana"/>
        </w:rPr>
      </w:pPr>
      <w:r>
        <w:rPr>
          <w:rFonts w:cs="Verdana"/>
          <w:strike/>
        </w:rPr>
        <w:t>4)</w:t>
      </w:r>
      <w:r>
        <w:rPr>
          <w:rFonts w:cs="Verdana"/>
          <w:strike/>
        </w:rPr>
        <w:tab/>
        <w:t>obwód pnia drzewa mierzonego na wysokości 130 cm;</w:t>
      </w:r>
    </w:p>
    <w:p w:rsidR="006A602A" w:rsidRDefault="006A602A" w:rsidP="006A602A">
      <w:pPr>
        <w:ind w:left="408" w:hanging="408"/>
        <w:jc w:val="both"/>
        <w:rPr>
          <w:rFonts w:cs="Verdana"/>
        </w:rPr>
      </w:pPr>
      <w:r>
        <w:rPr>
          <w:rFonts w:cs="Verdana"/>
          <w:strike/>
        </w:rPr>
        <w:t>5)</w:t>
      </w:r>
      <w:r>
        <w:rPr>
          <w:rFonts w:cs="Verdana"/>
          <w:strike/>
        </w:rPr>
        <w:tab/>
        <w:t>przeznaczenia terenu, na którym rośnie drzewo lub krzew;</w:t>
      </w:r>
    </w:p>
    <w:p w:rsidR="006A602A" w:rsidRDefault="006A602A" w:rsidP="006A602A">
      <w:pPr>
        <w:ind w:left="408" w:hanging="408"/>
        <w:jc w:val="both"/>
        <w:rPr>
          <w:rFonts w:cs="Verdana"/>
        </w:rPr>
      </w:pPr>
      <w:r>
        <w:rPr>
          <w:rFonts w:cs="Verdana"/>
          <w:strike/>
        </w:rPr>
        <w:t>6)</w:t>
      </w:r>
      <w:r>
        <w:rPr>
          <w:rFonts w:cs="Verdana"/>
          <w:strike/>
        </w:rPr>
        <w:tab/>
        <w:t>przyczynę i termin zamierzonego usunięcia drzewa lub krzewu;</w:t>
      </w:r>
    </w:p>
    <w:p w:rsidR="006A602A" w:rsidRDefault="006A602A" w:rsidP="006A602A">
      <w:pPr>
        <w:ind w:left="408" w:hanging="408"/>
        <w:jc w:val="both"/>
        <w:rPr>
          <w:rFonts w:cs="Verdana"/>
        </w:rPr>
      </w:pPr>
      <w:r>
        <w:rPr>
          <w:rFonts w:cs="Verdana"/>
          <w:strike/>
        </w:rPr>
        <w:t>7)</w:t>
      </w:r>
      <w:r>
        <w:rPr>
          <w:rFonts w:cs="Verdana"/>
          <w:strike/>
        </w:rPr>
        <w:tab/>
        <w:t>wielkość powierzchni, z której zostaną usunięte krzewy;</w:t>
      </w:r>
    </w:p>
    <w:p w:rsidR="006A602A" w:rsidRDefault="006A602A" w:rsidP="006A602A">
      <w:pPr>
        <w:ind w:left="408" w:hanging="408"/>
        <w:jc w:val="both"/>
        <w:rPr>
          <w:rFonts w:cs="Verdana"/>
        </w:rPr>
      </w:pPr>
      <w:r>
        <w:rPr>
          <w:rFonts w:cs="Verdana"/>
          <w:strike/>
        </w:rPr>
        <w:t>8)</w:t>
      </w:r>
      <w:r>
        <w:rPr>
          <w:rFonts w:cs="Verdana"/>
          <w:strike/>
        </w:rPr>
        <w:tab/>
        <w:t>rysunek lub mapę określającą usytuowanie drzewa lub krzewu w stosunku do granic nieruchomości i obiektów budowlanych istniejących lub budowanych na tej nieruchomości.</w:t>
      </w:r>
    </w:p>
    <w:p w:rsidR="006A602A" w:rsidRDefault="006A602A" w:rsidP="006A602A">
      <w:pPr>
        <w:ind w:firstLine="431"/>
        <w:jc w:val="both"/>
        <w:rPr>
          <w:rFonts w:cs="Verdana"/>
        </w:rPr>
      </w:pPr>
      <w:r>
        <w:rPr>
          <w:rFonts w:cs="Verdana"/>
          <w:strike/>
        </w:rPr>
        <w:t>5. Wydanie zezwolenia na usunięcie drzew lub krzewów na obszarach objętych ochroną krajobrazową w granicach parku narodowego albo rezerwatu przyrody wymaga uzyskania zgody odpowiednio dyrektora parku narodowego albo regionalnego dyrektora ochrony środowiska.</w:t>
      </w:r>
    </w:p>
    <w:p w:rsidR="006A602A" w:rsidRDefault="006A602A" w:rsidP="006A602A">
      <w:pPr>
        <w:ind w:firstLine="431"/>
        <w:jc w:val="both"/>
        <w:rPr>
          <w:rFonts w:cs="Verdana"/>
        </w:rPr>
      </w:pPr>
      <w:r>
        <w:rPr>
          <w:rFonts w:cs="Verdana"/>
          <w:strike/>
        </w:rPr>
        <w:t>6. Przepisów ust. 1 i 2 nie stosuje się do drzew lub krzewów:</w:t>
      </w:r>
    </w:p>
    <w:p w:rsidR="006A602A" w:rsidRDefault="006A602A" w:rsidP="006A602A">
      <w:pPr>
        <w:ind w:left="408" w:hanging="408"/>
        <w:jc w:val="both"/>
        <w:rPr>
          <w:rFonts w:cs="Verdana"/>
        </w:rPr>
      </w:pPr>
      <w:r>
        <w:rPr>
          <w:rFonts w:cs="Verdana"/>
          <w:strike/>
        </w:rPr>
        <w:t>1)</w:t>
      </w:r>
      <w:r>
        <w:rPr>
          <w:rFonts w:cs="Verdana"/>
          <w:strike/>
        </w:rPr>
        <w:tab/>
        <w:t>w lasach;</w:t>
      </w:r>
    </w:p>
    <w:p w:rsidR="006A602A" w:rsidRDefault="006A602A" w:rsidP="006A602A">
      <w:pPr>
        <w:ind w:left="408" w:hanging="408"/>
        <w:jc w:val="both"/>
        <w:rPr>
          <w:rFonts w:cs="Verdana"/>
        </w:rPr>
      </w:pPr>
      <w:r>
        <w:rPr>
          <w:rFonts w:cs="Verdana"/>
          <w:strike/>
        </w:rPr>
        <w:t>2)</w:t>
      </w:r>
      <w:r>
        <w:rPr>
          <w:rFonts w:cs="Verdana"/>
          <w:strike/>
        </w:rPr>
        <w:tab/>
        <w:t>owocowych, z wyłączeniem rosnących na terenie nieruchomości wpisanej do rejestru zabytków oraz w granicach parku narodowego lub rezerwatu przyrody - na obszarach nieobjętych ochroną krajobrazową;</w:t>
      </w:r>
    </w:p>
    <w:p w:rsidR="006A602A" w:rsidRDefault="006A602A" w:rsidP="006A602A">
      <w:pPr>
        <w:ind w:left="408" w:hanging="408"/>
        <w:jc w:val="both"/>
        <w:rPr>
          <w:rFonts w:cs="Verdana"/>
        </w:rPr>
      </w:pPr>
      <w:r>
        <w:rPr>
          <w:rFonts w:cs="Verdana"/>
          <w:strike/>
        </w:rPr>
        <w:t>3)</w:t>
      </w:r>
      <w:r>
        <w:rPr>
          <w:rFonts w:cs="Verdana"/>
          <w:strike/>
        </w:rPr>
        <w:tab/>
        <w:t>na plantacjach drzew i krzewów;</w:t>
      </w:r>
    </w:p>
    <w:p w:rsidR="006A602A" w:rsidRDefault="006A602A" w:rsidP="006A602A">
      <w:pPr>
        <w:ind w:left="408" w:hanging="408"/>
        <w:jc w:val="both"/>
        <w:rPr>
          <w:rFonts w:cs="Verdana"/>
        </w:rPr>
      </w:pPr>
      <w:r>
        <w:rPr>
          <w:rFonts w:cs="Verdana"/>
          <w:strike/>
        </w:rPr>
        <w:t>4)</w:t>
      </w:r>
      <w:r>
        <w:rPr>
          <w:rFonts w:cs="Verdana"/>
          <w:strike/>
        </w:rPr>
        <w:tab/>
        <w:t>których wiek nie przekracza 10 lat;</w:t>
      </w:r>
    </w:p>
    <w:p w:rsidR="006A602A" w:rsidRDefault="006A602A" w:rsidP="006A602A">
      <w:pPr>
        <w:ind w:left="408" w:hanging="408"/>
        <w:jc w:val="both"/>
        <w:rPr>
          <w:rFonts w:cs="Verdana"/>
        </w:rPr>
      </w:pPr>
      <w:r>
        <w:rPr>
          <w:rFonts w:cs="Verdana"/>
          <w:strike/>
        </w:rPr>
        <w:t>5)</w:t>
      </w:r>
      <w:r>
        <w:rPr>
          <w:rFonts w:cs="Verdana"/>
          <w:strike/>
        </w:rPr>
        <w:tab/>
        <w:t>usuwanych w związku z funkcjonowaniem ogrodów botanicznych lub zoologicznych;</w:t>
      </w:r>
    </w:p>
    <w:p w:rsidR="006A602A" w:rsidRDefault="006A602A" w:rsidP="006A602A">
      <w:pPr>
        <w:ind w:left="408" w:hanging="408"/>
        <w:jc w:val="both"/>
        <w:rPr>
          <w:rFonts w:cs="Verdana"/>
        </w:rPr>
      </w:pPr>
      <w:r>
        <w:rPr>
          <w:rFonts w:cs="Verdana"/>
          <w:strike/>
        </w:rPr>
        <w:t>6)</w:t>
      </w:r>
      <w:r>
        <w:rPr>
          <w:rFonts w:cs="Verdana"/>
          <w:strike/>
        </w:rPr>
        <w:tab/>
        <w:t>(uchylony);</w:t>
      </w:r>
    </w:p>
    <w:p w:rsidR="006A602A" w:rsidRDefault="006A602A" w:rsidP="006A602A">
      <w:pPr>
        <w:ind w:left="408" w:hanging="408"/>
        <w:jc w:val="both"/>
        <w:rPr>
          <w:rFonts w:cs="Verdana"/>
        </w:rPr>
      </w:pPr>
      <w:r>
        <w:rPr>
          <w:rFonts w:cs="Verdana"/>
          <w:strike/>
        </w:rPr>
        <w:t>7)</w:t>
      </w:r>
      <w:r>
        <w:rPr>
          <w:rFonts w:cs="Verdana"/>
          <w:strike/>
        </w:rPr>
        <w:tab/>
        <w:t>usuwanych na podstawie decyzji właściwego organu z obszarów położonych między linią brzegu a wałem przeciwpowodziowym lub naturalnym wysokim brzegiem, w który wbudowano trasę wału przeciwpowodziowego, z wałów przeciwpowodziowych i terenów w odległości mniejszej niż 3 m od stopy wału;</w:t>
      </w:r>
    </w:p>
    <w:p w:rsidR="006A602A" w:rsidRDefault="006A602A" w:rsidP="006A602A">
      <w:pPr>
        <w:ind w:left="408" w:hanging="408"/>
        <w:jc w:val="both"/>
        <w:rPr>
          <w:rFonts w:cs="Verdana"/>
        </w:rPr>
      </w:pPr>
      <w:r>
        <w:rPr>
          <w:rFonts w:cs="Verdana"/>
          <w:strike/>
        </w:rPr>
        <w:t>8)</w:t>
      </w:r>
      <w:r>
        <w:rPr>
          <w:rFonts w:cs="Verdana"/>
          <w:strike/>
        </w:rPr>
        <w:tab/>
        <w:t>które utrudniają widoczność sygnalizatorów i pociągów, a także utrudniają eksploatację urządzeń kolejowych albo powodują tworzenie na torowiskach zasp śnieżnych, usuwanych na podstawie decyzji właściwego organu;</w:t>
      </w:r>
    </w:p>
    <w:p w:rsidR="006A602A" w:rsidRDefault="006A602A" w:rsidP="006A602A">
      <w:pPr>
        <w:ind w:left="408" w:hanging="408"/>
        <w:jc w:val="both"/>
        <w:rPr>
          <w:rFonts w:cs="Verdana"/>
        </w:rPr>
      </w:pPr>
      <w:r>
        <w:rPr>
          <w:rFonts w:cs="Verdana"/>
          <w:strike/>
        </w:rPr>
        <w:t>9)</w:t>
      </w:r>
      <w:r>
        <w:rPr>
          <w:rFonts w:cs="Verdana"/>
          <w:strike/>
        </w:rPr>
        <w:tab/>
        <w:t>stanowiących przeszkody lotnicze, usuwanych na podstawie decyzji właściwego organu;</w:t>
      </w:r>
    </w:p>
    <w:p w:rsidR="006A602A" w:rsidRDefault="006A602A" w:rsidP="006A602A">
      <w:pPr>
        <w:ind w:left="408" w:hanging="408"/>
        <w:jc w:val="both"/>
        <w:rPr>
          <w:rFonts w:cs="Verdana"/>
        </w:rPr>
      </w:pPr>
      <w:r>
        <w:rPr>
          <w:rFonts w:cs="Verdana"/>
          <w:strike/>
        </w:rPr>
        <w:t>10)</w:t>
      </w:r>
      <w:r>
        <w:rPr>
          <w:rFonts w:cs="Verdana"/>
          <w:strike/>
        </w:rPr>
        <w:tab/>
        <w:t>usuwanych na podstawie decyzji właściwego organu ze względu na potrzeby związane z utrzymaniem urządzeń melioracji wodnych szczegółowych.</w:t>
      </w:r>
    </w:p>
    <w:p w:rsidR="006A602A" w:rsidRDefault="006A602A" w:rsidP="006A602A">
      <w:pPr>
        <w:ind w:firstLine="431"/>
        <w:jc w:val="both"/>
        <w:rPr>
          <w:rFonts w:cs="Verdana"/>
        </w:rPr>
      </w:pPr>
      <w:r>
        <w:rPr>
          <w:rFonts w:cs="Verdana"/>
          <w:strike/>
        </w:rPr>
        <w:t xml:space="preserve">7. Usunięcie drzew lub krzewów z terenu nieruchomości, na wniosek właściciela </w:t>
      </w:r>
      <w:r>
        <w:rPr>
          <w:rFonts w:cs="Verdana"/>
          <w:strike/>
        </w:rPr>
        <w:lastRenderedPageBreak/>
        <w:t>urządzeń, o którym mowa w ust. 1 pkt 2, następuje za odszkodowaniem na rzecz właściciela nieruchomości, a w przypadku gdy na nieruchomości jest ustanowione prawo użytkowania wieczystego - na rzecz użytkownika wieczystego nieruchomości. Odszkodowanie przysługuje od właściciela urządzeń.</w:t>
      </w:r>
    </w:p>
    <w:p w:rsidR="006A602A" w:rsidRDefault="006A602A" w:rsidP="006A602A">
      <w:pPr>
        <w:ind w:firstLine="431"/>
        <w:jc w:val="both"/>
        <w:rPr>
          <w:rFonts w:cs="Verdana"/>
        </w:rPr>
      </w:pPr>
      <w:r>
        <w:rPr>
          <w:rFonts w:cs="Verdana"/>
          <w:strike/>
        </w:rPr>
        <w:t>8. Ustalenie wysokości odszkodowania za drzewa i krzewy oraz za ich usunięcie następuje w drodze umowy stron.</w:t>
      </w:r>
    </w:p>
    <w:p w:rsidR="006A602A" w:rsidRDefault="006A602A" w:rsidP="006A602A">
      <w:pPr>
        <w:ind w:firstLine="431"/>
        <w:jc w:val="both"/>
        <w:rPr>
          <w:rFonts w:cs="Verdana"/>
        </w:rPr>
      </w:pPr>
      <w:r>
        <w:rPr>
          <w:rFonts w:cs="Verdana"/>
          <w:strike/>
        </w:rPr>
        <w:t>9. W przypadku gdy strony nie zawrą umowy w terminie 30 dni od dnia usunięcia drzew lub krzewów, odszkodowanie ustala organ, który wydał zezwolenie na ich usunięcie, stosując odpowiednio przepisy ustawy z dnia 21 sierpnia 1997 r. o gospodarce nieruchomościami dotyczące odszkodowania za wywłaszczenie nieruchomości.</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 xml:space="preserve">właściciela urządzeń, o których mowa w art. 49 § 1 ustawy z dnia 23 kwietnia 1964 r. - Kodeks cywilny (Dz. U. z 2014 r. poz. 121, z </w:t>
      </w:r>
      <w:proofErr w:type="spellStart"/>
      <w:r>
        <w:rPr>
          <w:rFonts w:cs="Verdana"/>
          <w:shd w:val="clear" w:color="auto" w:fill="00FF00"/>
        </w:rPr>
        <w:t>późn</w:t>
      </w:r>
      <w:proofErr w:type="spellEnd"/>
      <w:r>
        <w:rPr>
          <w:rFonts w:cs="Verdana"/>
          <w:shd w:val="clear" w:color="auto" w:fill="00FF00"/>
        </w:rPr>
        <w:t>. zm.), zwanej dalej "Kodeksem cywilnym" - jeżeli drzewo lub krzew zagrażają funkcjonowaniu tych urządzeń.</w:t>
      </w:r>
    </w:p>
    <w:p w:rsidR="006A602A" w:rsidRDefault="006A602A" w:rsidP="006A602A">
      <w:pPr>
        <w:ind w:firstLine="431"/>
        <w:jc w:val="both"/>
        <w:rPr>
          <w:rFonts w:cs="Verdana"/>
        </w:rPr>
      </w:pPr>
      <w:r>
        <w:rPr>
          <w:rFonts w:cs="Verdana"/>
          <w:shd w:val="clear" w:color="auto" w:fill="00FF00"/>
        </w:rPr>
        <w:t>2. Zgoda właściciela nieruchomości, o której mowa w ust. 1 pkt 1, nie jest wymagana w przypadku wniosku złożonego przez:</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spółdzielnię mieszkaniową;</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wspólnotę mieszkaniową, w której właściciele lokali powierzyli zarząd nieruchomością wspólną zarządowi, zgodnie z ustawą z dnia 24 czerwca 1994 r. o własności lokali (Dz. U. z 2000 r. Nr 80, poz. 903 oraz z 2004 r. Nr 141, poz. 1492);</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zarządcę nieruchomości będącej własnością Skarbu Państwa.</w:t>
      </w:r>
    </w:p>
    <w:p w:rsidR="006A602A" w:rsidRDefault="006A602A" w:rsidP="006A602A">
      <w:pPr>
        <w:ind w:firstLine="431"/>
        <w:jc w:val="both"/>
        <w:rPr>
          <w:rFonts w:cs="Verdana"/>
        </w:rPr>
      </w:pPr>
      <w:r>
        <w:rPr>
          <w:rFonts w:cs="Verdana"/>
          <w:shd w:val="clear" w:color="auto" w:fill="00FF00"/>
        </w:rPr>
        <w:t>3. Zgoda właściciela nieruchomości, o której mowa w ust. 1 pkt 1, nie jest wymagana także w przypadku wniosku złożonego przez użytkownika wieczystego lub posiadacza nieruchomości o nieuregulowanym stanie prawnym, niebędących podmiotem, o którym mowa w ust. 2.</w:t>
      </w:r>
    </w:p>
    <w:p w:rsidR="006A602A" w:rsidRDefault="006A602A" w:rsidP="006A602A">
      <w:pPr>
        <w:ind w:firstLine="431"/>
        <w:jc w:val="both"/>
        <w:rPr>
          <w:rFonts w:cs="Verdana"/>
        </w:rPr>
      </w:pPr>
      <w:r>
        <w:rPr>
          <w:rFonts w:cs="Verdana"/>
          <w:shd w:val="clear" w:color="auto" w:fill="00FF00"/>
        </w:rPr>
        <w:t>4.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w:t>
      </w:r>
    </w:p>
    <w:p w:rsidR="006A602A" w:rsidRDefault="006A602A" w:rsidP="006A602A">
      <w:pPr>
        <w:spacing w:before="240"/>
        <w:ind w:firstLine="431"/>
        <w:jc w:val="both"/>
        <w:rPr>
          <w:rFonts w:cs="Verdana"/>
        </w:rPr>
      </w:pPr>
      <w:r>
        <w:rPr>
          <w:rFonts w:cs="Verdana"/>
          <w:b/>
          <w:bCs/>
          <w:shd w:val="clear" w:color="auto" w:fill="00FF00"/>
        </w:rPr>
        <w:t>Art. 83a.</w:t>
      </w:r>
      <w:r>
        <w:rPr>
          <w:rFonts w:cs="Verdana"/>
          <w:shd w:val="clear" w:color="auto" w:fill="00FF00"/>
        </w:rPr>
        <w:t> </w:t>
      </w:r>
      <w:r>
        <w:rPr>
          <w:rFonts w:cs="Verdana"/>
          <w:shd w:val="clear" w:color="auto" w:fill="00FF00"/>
          <w:vertAlign w:val="superscript"/>
        </w:rPr>
        <w:t>(26)</w:t>
      </w:r>
      <w:r>
        <w:rPr>
          <w:rFonts w:cs="Verdana"/>
          <w:shd w:val="clear" w:color="auto" w:fill="00FF00"/>
        </w:rPr>
        <w:t xml:space="preserve"> 1. Zezwolenie na usunięcie drzewa lub krzewu z terenu nieruchomości wydaje wójt, burmistrz albo prezydent miasta, a w przypadku gdy zezwolenie dotyczy usunięcia drzewa lub krzewu z terenu nieruchomości wpisanej do rejestru zabytków - wojewódzki konserwator zabytków.</w:t>
      </w:r>
    </w:p>
    <w:p w:rsidR="006A602A" w:rsidRDefault="006A602A" w:rsidP="006A602A">
      <w:pPr>
        <w:ind w:firstLine="431"/>
        <w:jc w:val="both"/>
        <w:rPr>
          <w:rFonts w:cs="Verdana"/>
        </w:rPr>
      </w:pPr>
      <w:r>
        <w:rPr>
          <w:rFonts w:cs="Verdana"/>
          <w:shd w:val="clear" w:color="auto" w:fill="00FF00"/>
        </w:rPr>
        <w:t>2. Zezwolenie na usunięcie drzewa w pasie drogowym drogi publicznej, z wyłączeniem obcych gatunków topoli, wydaje się po uzgodnieniu z regionalnym dyrektorem ochrony środowiska.</w:t>
      </w:r>
    </w:p>
    <w:p w:rsidR="006A602A" w:rsidRDefault="006A602A" w:rsidP="006A602A">
      <w:pPr>
        <w:ind w:firstLine="431"/>
        <w:jc w:val="both"/>
        <w:rPr>
          <w:rFonts w:cs="Verdana"/>
        </w:rPr>
      </w:pPr>
      <w:r>
        <w:rPr>
          <w:rFonts w:cs="Verdana"/>
          <w:shd w:val="clear" w:color="auto" w:fill="00FF00"/>
        </w:rPr>
        <w:t>3. Zezwolenie na usunięcie drzewa lub krzewu na obszarach objętych ochroną krajobrazową w granicach parku narodowego albo rezerwatu przyrody wydaje się po uzgodnieniu odpowiednio z dyrektorem parku narodowego albo regionalnym dyrektorem ochrony środowiska.</w:t>
      </w:r>
    </w:p>
    <w:p w:rsidR="006A602A" w:rsidRDefault="006A602A" w:rsidP="006A602A">
      <w:pPr>
        <w:ind w:firstLine="431"/>
        <w:jc w:val="both"/>
        <w:rPr>
          <w:rFonts w:cs="Verdana"/>
        </w:rPr>
      </w:pPr>
      <w:r>
        <w:rPr>
          <w:rFonts w:cs="Verdana"/>
          <w:shd w:val="clear" w:color="auto" w:fill="00FF00"/>
        </w:rPr>
        <w:t>4. Organ właściwy do wydania zezwolenia, o którym mowa w ust. 2 i 3, niezwłocznie przekazuje do uzgodnienia projekt zezwolenia wraz z aktami sprawy, w tym dokumentację fotograficzną drzewa lub krzewu.</w:t>
      </w:r>
    </w:p>
    <w:p w:rsidR="006A602A" w:rsidRDefault="006A602A" w:rsidP="006A602A">
      <w:pPr>
        <w:ind w:firstLine="431"/>
        <w:jc w:val="both"/>
        <w:rPr>
          <w:rFonts w:cs="Verdana"/>
        </w:rPr>
      </w:pPr>
      <w:r>
        <w:rPr>
          <w:rFonts w:cs="Verdana"/>
          <w:shd w:val="clear" w:color="auto" w:fill="00FF00"/>
        </w:rPr>
        <w:t>5. W razie potrzeby przeprowadzenia postępowania wyjaśniającego regionalny dyrektor ochrony środowiska albo dyrektor parku narodowego zawiadamia o jego wszczęciu.</w:t>
      </w:r>
    </w:p>
    <w:p w:rsidR="006A602A" w:rsidRDefault="006A602A" w:rsidP="006A602A">
      <w:pPr>
        <w:ind w:firstLine="431"/>
        <w:jc w:val="both"/>
        <w:rPr>
          <w:rFonts w:cs="Verdana"/>
        </w:rPr>
      </w:pPr>
      <w:r>
        <w:rPr>
          <w:rFonts w:cs="Verdana"/>
          <w:shd w:val="clear" w:color="auto" w:fill="00FF00"/>
        </w:rPr>
        <w:t>6. Niewyrażenie stanowiska w terminie 30 dni, a w przypadku przeprowadzenia postępowania wyjaśniającego - 60 dni, od dnia otrzymania projektu zezwolenia, o którym mowa w ust. 2 i 3, przez organ, do którego zwrócono się o zajęcie stanowiska, uznaje się za uzgodnienie zezwolenia.</w:t>
      </w:r>
    </w:p>
    <w:p w:rsidR="006A602A" w:rsidRDefault="006A602A" w:rsidP="006A602A">
      <w:pPr>
        <w:ind w:firstLine="431"/>
        <w:jc w:val="both"/>
        <w:rPr>
          <w:rFonts w:cs="Verdana"/>
        </w:rPr>
      </w:pPr>
      <w:r>
        <w:rPr>
          <w:rFonts w:cs="Verdana"/>
          <w:shd w:val="clear" w:color="auto" w:fill="00FF00"/>
        </w:rPr>
        <w:t>7. Jeżeli liczba stron postępowania o wydanie zezwolenia na usunięcie drzewa lub krzewu przekracza 20, stosuje się przepis art. 49 ustawy z dnia 14 czerwca 1960 r. - Kodeks postępowania administracyjnego.</w:t>
      </w:r>
    </w:p>
    <w:p w:rsidR="006A602A" w:rsidRDefault="006A602A" w:rsidP="006A602A">
      <w:pPr>
        <w:spacing w:before="240"/>
        <w:ind w:firstLine="431"/>
        <w:jc w:val="both"/>
        <w:rPr>
          <w:rFonts w:cs="Verdana"/>
        </w:rPr>
      </w:pPr>
      <w:r>
        <w:rPr>
          <w:rFonts w:cs="Verdana"/>
          <w:b/>
          <w:bCs/>
          <w:shd w:val="clear" w:color="auto" w:fill="00FF00"/>
        </w:rPr>
        <w:lastRenderedPageBreak/>
        <w:t>Art. 83b.</w:t>
      </w:r>
      <w:r>
        <w:rPr>
          <w:rFonts w:cs="Verdana"/>
          <w:shd w:val="clear" w:color="auto" w:fill="00FF00"/>
        </w:rPr>
        <w:t> </w:t>
      </w:r>
      <w:r>
        <w:rPr>
          <w:rFonts w:cs="Verdana"/>
          <w:shd w:val="clear" w:color="auto" w:fill="00FF00"/>
          <w:vertAlign w:val="superscript"/>
        </w:rPr>
        <w:t>(27)</w:t>
      </w:r>
      <w:r>
        <w:rPr>
          <w:rFonts w:cs="Verdana"/>
          <w:shd w:val="clear" w:color="auto" w:fill="00FF00"/>
        </w:rPr>
        <w:t xml:space="preserve"> 1. Wniosek o wydanie zezwolenia na usunięcie drzewa lub krzewu zawiera:</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imię, nazwisko i adres albo nazwę i siedzibę posiadacza i właściciela nieruchomości albo właściciela urządzeń, o których mowa w art. 49 § 1 Kodeksu cywilnego;</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oświadczenie o posiadanym tytule prawnym władania nieruchomością albo oświadczenie o posiadanym prawie własności urządzeń, o których mowa w art. 49 § 1 Kodeksu cywilnego;</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zgodę właściciela nieruchomości, jeżeli jest wymagana, lub oświadczenie o udostępnieniu informacji, o której mowa w art. 83 ust. 4;</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nazwę gatunku drzewa lub krzewu;</w:t>
      </w:r>
    </w:p>
    <w:p w:rsidR="006A602A" w:rsidRDefault="006A602A" w:rsidP="006A602A">
      <w:pPr>
        <w:ind w:left="408" w:hanging="408"/>
        <w:jc w:val="both"/>
        <w:rPr>
          <w:rFonts w:cs="Verdana"/>
        </w:rPr>
      </w:pPr>
      <w:r>
        <w:rPr>
          <w:rFonts w:cs="Verdana"/>
          <w:shd w:val="clear" w:color="auto" w:fill="00FF00"/>
        </w:rPr>
        <w:t>5)</w:t>
      </w:r>
      <w:r>
        <w:rPr>
          <w:rFonts w:cs="Verdana"/>
          <w:shd w:val="clear" w:color="auto" w:fill="00FF00"/>
        </w:rPr>
        <w:tab/>
        <w:t>obwód pnia drzewa mierzony na wysokości 130 cm, a w przypadku gdy na tej wysokości drzewo:</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t>posiada kilka pni - obwód każdego z tych pni,</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nie posiada pnia - obwód pnia bezpośrednio poniżej korony drzewa;</w:t>
      </w:r>
    </w:p>
    <w:p w:rsidR="006A602A" w:rsidRDefault="006A602A" w:rsidP="006A602A">
      <w:pPr>
        <w:ind w:left="408" w:hanging="408"/>
        <w:jc w:val="both"/>
        <w:rPr>
          <w:rFonts w:cs="Verdana"/>
        </w:rPr>
      </w:pPr>
      <w:r>
        <w:rPr>
          <w:rFonts w:cs="Verdana"/>
          <w:shd w:val="clear" w:color="auto" w:fill="00FF00"/>
        </w:rPr>
        <w:t>6)</w:t>
      </w:r>
      <w:r>
        <w:rPr>
          <w:rFonts w:cs="Verdana"/>
          <w:shd w:val="clear" w:color="auto" w:fill="00FF00"/>
        </w:rPr>
        <w:tab/>
        <w:t>wielkość powierzchni, z której zostanie usunięty krzew;</w:t>
      </w:r>
    </w:p>
    <w:p w:rsidR="006A602A" w:rsidRDefault="006A602A" w:rsidP="006A602A">
      <w:pPr>
        <w:ind w:left="408" w:hanging="408"/>
        <w:jc w:val="both"/>
        <w:rPr>
          <w:rFonts w:cs="Verdana"/>
        </w:rPr>
      </w:pPr>
      <w:r>
        <w:rPr>
          <w:rFonts w:cs="Verdana"/>
          <w:shd w:val="clear" w:color="auto" w:fill="00FF00"/>
        </w:rPr>
        <w:t>7)</w:t>
      </w:r>
      <w:r>
        <w:rPr>
          <w:rFonts w:cs="Verdana"/>
          <w:shd w:val="clear" w:color="auto" w:fill="00FF00"/>
        </w:rPr>
        <w:tab/>
        <w:t>miejsce, przyczynę, termin zamierzonego usunięcia drzewa lub krzewu, oraz wskazanie czy usunięcie wynika z celu związanego z prowadzeniem działalności gospodarczej;</w:t>
      </w:r>
    </w:p>
    <w:p w:rsidR="006A602A" w:rsidRDefault="006A602A" w:rsidP="006A602A">
      <w:pPr>
        <w:ind w:left="408" w:hanging="408"/>
        <w:jc w:val="both"/>
        <w:rPr>
          <w:rFonts w:cs="Verdana"/>
        </w:rPr>
      </w:pPr>
      <w:r>
        <w:rPr>
          <w:rFonts w:cs="Verdana"/>
          <w:shd w:val="clear" w:color="auto" w:fill="00FF00"/>
        </w:rPr>
        <w:t>8)</w:t>
      </w:r>
      <w:r>
        <w:rPr>
          <w:rFonts w:cs="Verdana"/>
          <w:shd w:val="clear" w:color="auto" w:fill="00FF00"/>
        </w:rPr>
        <w:tab/>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w:t>
      </w:r>
    </w:p>
    <w:p w:rsidR="006A602A" w:rsidRDefault="006A602A" w:rsidP="006A602A">
      <w:pPr>
        <w:ind w:left="408" w:hanging="408"/>
        <w:jc w:val="both"/>
        <w:rPr>
          <w:rFonts w:cs="Verdana"/>
        </w:rPr>
      </w:pPr>
      <w:r>
        <w:rPr>
          <w:rFonts w:cs="Verdana"/>
          <w:shd w:val="clear" w:color="auto" w:fill="00FF00"/>
        </w:rPr>
        <w:t>9)</w:t>
      </w:r>
      <w:r>
        <w:rPr>
          <w:rFonts w:cs="Verdana"/>
          <w:shd w:val="clear" w:color="auto" w:fill="00FF00"/>
        </w:rPr>
        <w:tab/>
        <w:t>projekt planu:</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r>
      <w:proofErr w:type="spellStart"/>
      <w:r>
        <w:rPr>
          <w:rFonts w:cs="Verdana"/>
          <w:shd w:val="clear" w:color="auto" w:fill="00FF00"/>
        </w:rPr>
        <w:t>nasadzeń</w:t>
      </w:r>
      <w:proofErr w:type="spellEnd"/>
      <w:r>
        <w:rPr>
          <w:rFonts w:cs="Verdana"/>
          <w:shd w:val="clear" w:color="auto" w:fill="00FF00"/>
        </w:rPr>
        <w:t xml:space="preserve"> zastępczych, rozumianych jako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 lub</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przesadzenia drzewa lub krzewu</w:t>
      </w:r>
    </w:p>
    <w:p w:rsidR="006A602A" w:rsidRDefault="006A602A" w:rsidP="006A602A">
      <w:pPr>
        <w:ind w:left="691" w:hanging="283"/>
        <w:jc w:val="both"/>
        <w:rPr>
          <w:rFonts w:cs="Verdana"/>
        </w:rPr>
      </w:pPr>
      <w:r>
        <w:rPr>
          <w:rFonts w:cs="Verdana"/>
          <w:shd w:val="clear" w:color="auto" w:fill="00FF00"/>
        </w:rPr>
        <w:t>-</w:t>
      </w:r>
      <w:r>
        <w:rPr>
          <w:rFonts w:cs="Verdana"/>
          <w:shd w:val="clear" w:color="auto" w:fill="00FF00"/>
        </w:rPr>
        <w:tab/>
        <w:t>jeżeli są planowane, wykonany w formie rysunku, mapy lub projektu zagospodarowania działki lub terenu, oraz informację o liczbie, gatunku lub odmianie drzew lub krzewów oraz miejscu i planowanym terminie ich wykonania;</w:t>
      </w:r>
    </w:p>
    <w:p w:rsidR="006A602A" w:rsidRDefault="006A602A" w:rsidP="006A602A">
      <w:pPr>
        <w:ind w:left="408" w:hanging="408"/>
        <w:jc w:val="both"/>
        <w:rPr>
          <w:rFonts w:cs="Verdana"/>
        </w:rPr>
      </w:pPr>
      <w:r>
        <w:rPr>
          <w:rFonts w:cs="Verdana"/>
          <w:shd w:val="clear" w:color="auto" w:fill="00FF00"/>
        </w:rPr>
        <w:t>10)</w:t>
      </w:r>
      <w:r>
        <w:rPr>
          <w:rFonts w:cs="Verdana"/>
          <w:shd w:val="clear" w:color="auto" w:fill="00FF00"/>
        </w:rPr>
        <w:tab/>
        <w:t>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6A602A" w:rsidRDefault="006A602A" w:rsidP="006A602A">
      <w:pPr>
        <w:ind w:left="408" w:hanging="408"/>
        <w:jc w:val="both"/>
        <w:rPr>
          <w:rFonts w:cs="Verdana"/>
        </w:rPr>
      </w:pPr>
      <w:r>
        <w:rPr>
          <w:rFonts w:cs="Verdana"/>
          <w:shd w:val="clear" w:color="auto" w:fill="00FF00"/>
        </w:rPr>
        <w:t>11)</w:t>
      </w:r>
      <w:r>
        <w:rPr>
          <w:rFonts w:cs="Verdana"/>
          <w:shd w:val="clear" w:color="auto" w:fill="00FF00"/>
        </w:rPr>
        <w:tab/>
        <w:t>zezwolenie w stosunku do gatunków chronionych na czynności podlegające zakazom określonym w art. 51 ust. 1 pkt 1-4 i 10 oraz w art. 52 ust. 1 pkt 1, 3, 7, 8, 12, 13 i 15, jeżeli zostało wydane.</w:t>
      </w:r>
    </w:p>
    <w:p w:rsidR="006A602A" w:rsidRDefault="006A602A" w:rsidP="006A602A">
      <w:pPr>
        <w:ind w:firstLine="431"/>
        <w:jc w:val="both"/>
        <w:rPr>
          <w:rFonts w:cs="Verdana"/>
        </w:rPr>
      </w:pPr>
      <w:r>
        <w:rPr>
          <w:rFonts w:cs="Verdana"/>
          <w:shd w:val="clear" w:color="auto" w:fill="00FF00"/>
        </w:rPr>
        <w:t>2. Oświadczenia, o których mowa w ust. 1 pkt 2 i 3, składa się pod rygorem odpowiedzialności karnej za składanie fałszywych zeznań.</w:t>
      </w:r>
    </w:p>
    <w:p w:rsidR="006A602A" w:rsidRDefault="006A602A" w:rsidP="006A602A">
      <w:pPr>
        <w:spacing w:before="240"/>
        <w:ind w:firstLine="431"/>
        <w:jc w:val="both"/>
        <w:rPr>
          <w:rFonts w:cs="Verdana"/>
        </w:rPr>
      </w:pPr>
      <w:r>
        <w:rPr>
          <w:rFonts w:cs="Verdana"/>
          <w:b/>
          <w:bCs/>
          <w:shd w:val="clear" w:color="auto" w:fill="00FF00"/>
        </w:rPr>
        <w:t>Art. 83c.</w:t>
      </w:r>
      <w:r>
        <w:rPr>
          <w:rFonts w:cs="Verdana"/>
          <w:shd w:val="clear" w:color="auto" w:fill="00FF00"/>
        </w:rPr>
        <w:t> </w:t>
      </w:r>
      <w:r>
        <w:rPr>
          <w:rFonts w:cs="Verdana"/>
          <w:shd w:val="clear" w:color="auto" w:fill="00FF00"/>
          <w:vertAlign w:val="superscript"/>
        </w:rPr>
        <w:t>(28)</w:t>
      </w:r>
      <w:r>
        <w:rPr>
          <w:rFonts w:cs="Verdana"/>
          <w:shd w:val="clear" w:color="auto" w:fill="00FF00"/>
        </w:rPr>
        <w:t xml:space="preserve"> 1. Organ właściwy do wydania zezwolenia na usunięcie drzewa lub krzewu przed jego wydaniem dokonuje oględzin w zakresie występowania w ich obrębie gatunków chronionych.</w:t>
      </w:r>
    </w:p>
    <w:p w:rsidR="006A602A" w:rsidRDefault="006A602A" w:rsidP="006A602A">
      <w:pPr>
        <w:ind w:firstLine="431"/>
        <w:jc w:val="both"/>
        <w:rPr>
          <w:rFonts w:cs="Verdana"/>
        </w:rPr>
      </w:pPr>
      <w:r>
        <w:rPr>
          <w:rFonts w:cs="Verdana"/>
          <w:shd w:val="clear" w:color="auto" w:fill="00FF00"/>
        </w:rPr>
        <w:t>2. W przypadku stwierdzenia, że usunięcie drzewa lub krzewu spowoduje naruszenie zakazów w stosunku do gatunków chronionych, postępowanie zawiesza się do czasu przedłożenia zezwolenia na czynności podlegające zakazom w stosunku do tych gatunków.</w:t>
      </w:r>
    </w:p>
    <w:p w:rsidR="006A602A" w:rsidRDefault="006A602A" w:rsidP="006A602A">
      <w:pPr>
        <w:ind w:firstLine="431"/>
        <w:jc w:val="both"/>
        <w:rPr>
          <w:rFonts w:cs="Verdana"/>
        </w:rPr>
      </w:pPr>
      <w:r>
        <w:rPr>
          <w:rFonts w:cs="Verdana"/>
          <w:shd w:val="clear" w:color="auto" w:fill="00FF00"/>
        </w:rPr>
        <w:t xml:space="preserve">3. Wydanie zezwolenia na usunięcie drzewa lub krzewu może być uzależnione od </w:t>
      </w:r>
      <w:r>
        <w:rPr>
          <w:rFonts w:cs="Verdana"/>
          <w:shd w:val="clear" w:color="auto" w:fill="00FF00"/>
        </w:rPr>
        <w:lastRenderedPageBreak/>
        <w:t xml:space="preserve">określonych przez organ </w:t>
      </w:r>
      <w:proofErr w:type="spellStart"/>
      <w:r>
        <w:rPr>
          <w:rFonts w:cs="Verdana"/>
          <w:shd w:val="clear" w:color="auto" w:fill="00FF00"/>
        </w:rPr>
        <w:t>nasadzeń</w:t>
      </w:r>
      <w:proofErr w:type="spellEnd"/>
      <w:r>
        <w:rPr>
          <w:rFonts w:cs="Verdana"/>
          <w:shd w:val="clear" w:color="auto" w:fill="00FF00"/>
        </w:rPr>
        <w:t xml:space="preserve"> zastępczych lub przesadzenia tego drzewa lub krzewu.</w:t>
      </w:r>
    </w:p>
    <w:p w:rsidR="006A602A" w:rsidRDefault="006A602A" w:rsidP="006A602A">
      <w:pPr>
        <w:ind w:firstLine="431"/>
        <w:jc w:val="both"/>
        <w:rPr>
          <w:rFonts w:cs="Verdana"/>
        </w:rPr>
      </w:pPr>
      <w:r>
        <w:rPr>
          <w:rFonts w:cs="Verdana"/>
          <w:shd w:val="clear" w:color="auto" w:fill="00FF00"/>
        </w:rPr>
        <w:t xml:space="preserve">4. Organ, wydając zezwolenie na usunięcie drzewa lub krzewu uzależnione od wykonania </w:t>
      </w:r>
      <w:proofErr w:type="spellStart"/>
      <w:r>
        <w:rPr>
          <w:rFonts w:cs="Verdana"/>
          <w:shd w:val="clear" w:color="auto" w:fill="00FF00"/>
        </w:rPr>
        <w:t>nasadzeń</w:t>
      </w:r>
      <w:proofErr w:type="spellEnd"/>
      <w:r>
        <w:rPr>
          <w:rFonts w:cs="Verdana"/>
          <w:shd w:val="clear" w:color="auto" w:fill="00FF00"/>
        </w:rPr>
        <w:t xml:space="preserve"> zastępczych, bierze pod uwagę w szczególności dostępność miejsc do </w:t>
      </w:r>
      <w:proofErr w:type="spellStart"/>
      <w:r>
        <w:rPr>
          <w:rFonts w:cs="Verdana"/>
          <w:shd w:val="clear" w:color="auto" w:fill="00FF00"/>
        </w:rPr>
        <w:t>nasadzeń</w:t>
      </w:r>
      <w:proofErr w:type="spellEnd"/>
      <w:r>
        <w:rPr>
          <w:rFonts w:cs="Verdana"/>
          <w:shd w:val="clear" w:color="auto" w:fill="00FF00"/>
        </w:rPr>
        <w:t xml:space="preserve"> zastępczych oraz następujące cechy usuwanego drzewa lub krzewu:</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wartość przyrodniczą, w tym rozmiar drzewa lub powierzchnię krzewów oraz funkcje, jakie pełnią w ekosystemie;</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wartość kulturową;</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walory krajobrazowe;</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lokalizację.</w:t>
      </w:r>
    </w:p>
    <w:p w:rsidR="006A602A" w:rsidRDefault="006A602A" w:rsidP="006A602A">
      <w:pPr>
        <w:ind w:firstLine="431"/>
        <w:jc w:val="both"/>
        <w:rPr>
          <w:rFonts w:cs="Verdana"/>
        </w:rPr>
      </w:pPr>
      <w:r>
        <w:rPr>
          <w:rFonts w:cs="Verdana"/>
          <w:shd w:val="clear" w:color="auto" w:fill="00FF00"/>
        </w:rPr>
        <w:t>5. Organ, wydając zezwolenie na usunięcie drzewa lub krzewu uzależnione od przesadzenia tego drzewa lub krzewu, bierze pod uwagę w szczególności dostępność miejsc do przesadzenia oraz następujące cechy przesadzanego drzewa lub krzewu:</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rozmiar, w tym objętość bryły korzeniowej i wysokość;</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kształt systemu korzeniowego;</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kondycję;</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długość okresu przygotowania go do przesadzenia.</w:t>
      </w:r>
    </w:p>
    <w:p w:rsidR="006A602A" w:rsidRDefault="006A602A" w:rsidP="006A602A">
      <w:pPr>
        <w:spacing w:before="240"/>
        <w:ind w:firstLine="431"/>
        <w:jc w:val="both"/>
        <w:rPr>
          <w:rFonts w:cs="Verdana"/>
        </w:rPr>
      </w:pPr>
      <w:r>
        <w:rPr>
          <w:rFonts w:cs="Verdana"/>
          <w:b/>
          <w:bCs/>
          <w:shd w:val="clear" w:color="auto" w:fill="00FF00"/>
        </w:rPr>
        <w:t>Art. 83d.</w:t>
      </w:r>
      <w:r>
        <w:rPr>
          <w:rFonts w:cs="Verdana"/>
          <w:shd w:val="clear" w:color="auto" w:fill="00FF00"/>
        </w:rPr>
        <w:t> </w:t>
      </w:r>
      <w:r>
        <w:rPr>
          <w:rFonts w:cs="Verdana"/>
          <w:shd w:val="clear" w:color="auto" w:fill="00FF00"/>
          <w:vertAlign w:val="superscript"/>
        </w:rPr>
        <w:t>(29)</w:t>
      </w:r>
      <w:r>
        <w:rPr>
          <w:rFonts w:cs="Verdana"/>
          <w:shd w:val="clear" w:color="auto" w:fill="00FF00"/>
        </w:rPr>
        <w:t xml:space="preserve"> 1. Zezwolenie na usunięcie drzewa lub krzewu określa:</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imię, nazwisko i adres albo nazwę i siedzibę wnioskodawcy;</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miejsce usunięcia drzewa lub krzewu;</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nazwę gatunku drzewa lub krzewu;</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obwód pnia drzewa mierzony na wysokości 130 cm, a w przypadku gdy na tej wysokości drzewo:</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t>posiada kilka pni - obwód każdego z tych pni,</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nie posiada pnia - obwód pnia bezpośrednio poniżej korony drzewa;</w:t>
      </w:r>
    </w:p>
    <w:p w:rsidR="006A602A" w:rsidRDefault="006A602A" w:rsidP="006A602A">
      <w:pPr>
        <w:ind w:left="408" w:hanging="408"/>
        <w:jc w:val="both"/>
        <w:rPr>
          <w:rFonts w:cs="Verdana"/>
        </w:rPr>
      </w:pPr>
      <w:r>
        <w:rPr>
          <w:rFonts w:cs="Verdana"/>
          <w:shd w:val="clear" w:color="auto" w:fill="00FF00"/>
        </w:rPr>
        <w:t>5)</w:t>
      </w:r>
      <w:r>
        <w:rPr>
          <w:rFonts w:cs="Verdana"/>
          <w:shd w:val="clear" w:color="auto" w:fill="00FF00"/>
        </w:rPr>
        <w:tab/>
        <w:t>wielkość powierzchni, z której zostanie usunięty krzew;</w:t>
      </w:r>
    </w:p>
    <w:p w:rsidR="006A602A" w:rsidRDefault="006A602A" w:rsidP="006A602A">
      <w:pPr>
        <w:ind w:left="408" w:hanging="408"/>
        <w:jc w:val="both"/>
        <w:rPr>
          <w:rFonts w:cs="Verdana"/>
        </w:rPr>
      </w:pPr>
      <w:r>
        <w:rPr>
          <w:rFonts w:cs="Verdana"/>
          <w:shd w:val="clear" w:color="auto" w:fill="00FF00"/>
        </w:rPr>
        <w:t>6)</w:t>
      </w:r>
      <w:r>
        <w:rPr>
          <w:rFonts w:cs="Verdana"/>
          <w:shd w:val="clear" w:color="auto" w:fill="00FF00"/>
        </w:rPr>
        <w:tab/>
        <w:t>wysokość opłaty za usunięcie drzewa lub krzewu;</w:t>
      </w:r>
    </w:p>
    <w:p w:rsidR="006A602A" w:rsidRDefault="006A602A" w:rsidP="006A602A">
      <w:pPr>
        <w:ind w:left="408" w:hanging="408"/>
        <w:jc w:val="both"/>
        <w:rPr>
          <w:rFonts w:cs="Verdana"/>
        </w:rPr>
      </w:pPr>
      <w:r>
        <w:rPr>
          <w:rFonts w:cs="Verdana"/>
          <w:shd w:val="clear" w:color="auto" w:fill="00FF00"/>
        </w:rPr>
        <w:t>7)</w:t>
      </w:r>
      <w:r>
        <w:rPr>
          <w:rFonts w:cs="Verdana"/>
          <w:shd w:val="clear" w:color="auto" w:fill="00FF00"/>
        </w:rPr>
        <w:tab/>
        <w:t>termin usunięcia drzewa lub krzewu.</w:t>
      </w:r>
    </w:p>
    <w:p w:rsidR="006A602A" w:rsidRDefault="006A602A" w:rsidP="006A602A">
      <w:pPr>
        <w:ind w:firstLine="431"/>
        <w:jc w:val="both"/>
        <w:rPr>
          <w:rFonts w:cs="Verdana"/>
        </w:rPr>
      </w:pPr>
      <w:r>
        <w:rPr>
          <w:rFonts w:cs="Verdana"/>
          <w:shd w:val="clear" w:color="auto" w:fill="00FF00"/>
        </w:rPr>
        <w:t xml:space="preserve">2. W przypadku uzależnienia wydania zezwolenia na usunięcie drzewa lub krzewu od wykonania </w:t>
      </w:r>
      <w:proofErr w:type="spellStart"/>
      <w:r>
        <w:rPr>
          <w:rFonts w:cs="Verdana"/>
          <w:shd w:val="clear" w:color="auto" w:fill="00FF00"/>
        </w:rPr>
        <w:t>nasadzeń</w:t>
      </w:r>
      <w:proofErr w:type="spellEnd"/>
      <w:r>
        <w:rPr>
          <w:rFonts w:cs="Verdana"/>
          <w:shd w:val="clear" w:color="auto" w:fill="00FF00"/>
        </w:rPr>
        <w:t xml:space="preserve"> zastępczych, zezwolenie to określa dodatkowo:</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 xml:space="preserve">miejsce </w:t>
      </w:r>
      <w:proofErr w:type="spellStart"/>
      <w:r>
        <w:rPr>
          <w:rFonts w:cs="Verdana"/>
          <w:shd w:val="clear" w:color="auto" w:fill="00FF00"/>
        </w:rPr>
        <w:t>nasadzeń</w:t>
      </w:r>
      <w:proofErr w:type="spellEnd"/>
      <w:r>
        <w:rPr>
          <w:rFonts w:cs="Verdana"/>
          <w:shd w:val="clear" w:color="auto" w:fill="00FF00"/>
        </w:rPr>
        <w:t>;</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liczbę drzew lub wielkość powierzchni krzewów;</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minimalny obwód pni drzew na wysokości 100 cm lub minimalny wiek krzewów;</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gatunek lub odmianę drzew lub krzewów;</w:t>
      </w:r>
    </w:p>
    <w:p w:rsidR="006A602A" w:rsidRDefault="006A602A" w:rsidP="006A602A">
      <w:pPr>
        <w:ind w:left="408" w:hanging="408"/>
        <w:jc w:val="both"/>
        <w:rPr>
          <w:rFonts w:cs="Verdana"/>
        </w:rPr>
      </w:pPr>
      <w:r>
        <w:rPr>
          <w:rFonts w:cs="Verdana"/>
          <w:shd w:val="clear" w:color="auto" w:fill="00FF00"/>
        </w:rPr>
        <w:t>5)</w:t>
      </w:r>
      <w:r>
        <w:rPr>
          <w:rFonts w:cs="Verdana"/>
          <w:shd w:val="clear" w:color="auto" w:fill="00FF00"/>
        </w:rPr>
        <w:tab/>
        <w:t xml:space="preserve">termin wykonania </w:t>
      </w:r>
      <w:proofErr w:type="spellStart"/>
      <w:r>
        <w:rPr>
          <w:rFonts w:cs="Verdana"/>
          <w:shd w:val="clear" w:color="auto" w:fill="00FF00"/>
        </w:rPr>
        <w:t>nasadzeń</w:t>
      </w:r>
      <w:proofErr w:type="spellEnd"/>
      <w:r>
        <w:rPr>
          <w:rFonts w:cs="Verdana"/>
          <w:shd w:val="clear" w:color="auto" w:fill="00FF00"/>
        </w:rPr>
        <w:t>;</w:t>
      </w:r>
    </w:p>
    <w:p w:rsidR="006A602A" w:rsidRDefault="006A602A" w:rsidP="006A602A">
      <w:pPr>
        <w:ind w:left="408" w:hanging="408"/>
        <w:jc w:val="both"/>
        <w:rPr>
          <w:rFonts w:cs="Verdana"/>
        </w:rPr>
      </w:pPr>
      <w:r>
        <w:rPr>
          <w:rFonts w:cs="Verdana"/>
          <w:shd w:val="clear" w:color="auto" w:fill="00FF00"/>
        </w:rPr>
        <w:t>6)</w:t>
      </w:r>
      <w:r>
        <w:rPr>
          <w:rFonts w:cs="Verdana"/>
          <w:shd w:val="clear" w:color="auto" w:fill="00FF00"/>
        </w:rPr>
        <w:tab/>
        <w:t xml:space="preserve">termin złożenia informacji o wykonaniu </w:t>
      </w:r>
      <w:proofErr w:type="spellStart"/>
      <w:r>
        <w:rPr>
          <w:rFonts w:cs="Verdana"/>
          <w:shd w:val="clear" w:color="auto" w:fill="00FF00"/>
        </w:rPr>
        <w:t>nasadzeń</w:t>
      </w:r>
      <w:proofErr w:type="spellEnd"/>
      <w:r>
        <w:rPr>
          <w:rFonts w:cs="Verdana"/>
          <w:shd w:val="clear" w:color="auto" w:fill="00FF00"/>
        </w:rPr>
        <w:t>.</w:t>
      </w:r>
    </w:p>
    <w:p w:rsidR="006A602A" w:rsidRDefault="006A602A" w:rsidP="006A602A">
      <w:pPr>
        <w:ind w:firstLine="431"/>
        <w:jc w:val="both"/>
        <w:rPr>
          <w:rFonts w:cs="Verdana"/>
        </w:rPr>
      </w:pPr>
      <w:r>
        <w:rPr>
          <w:rFonts w:cs="Verdana"/>
          <w:shd w:val="clear" w:color="auto" w:fill="00FF00"/>
        </w:rPr>
        <w:t>3. W przypadku uzależnienia wydania zezwolenia na usunięcie drzewa lub krzewu od przesadzenia tego drzewa lub krzewu, zezwolenie to określa dodatkowo:</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miejsce, na które zostanie przesadzone drzewo lub krzew;</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termin przesadzenia drzewa lub krzewu;</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termin złożenia informacji o przesadzeniu drzewa lub krzewu.</w:t>
      </w:r>
    </w:p>
    <w:p w:rsidR="006A602A" w:rsidRDefault="006A602A" w:rsidP="006A602A">
      <w:pPr>
        <w:ind w:firstLine="431"/>
        <w:jc w:val="both"/>
        <w:rPr>
          <w:rFonts w:cs="Verdana"/>
        </w:rPr>
      </w:pPr>
      <w:r>
        <w:rPr>
          <w:rFonts w:cs="Verdana"/>
          <w:shd w:val="clear" w:color="auto" w:fill="00FF00"/>
        </w:rPr>
        <w:t xml:space="preserve">4. W przypadku uzależnienia wydania zezwolenia na usunięcie drzewa lub krzewu od wykonania </w:t>
      </w:r>
      <w:proofErr w:type="spellStart"/>
      <w:r>
        <w:rPr>
          <w:rFonts w:cs="Verdana"/>
          <w:shd w:val="clear" w:color="auto" w:fill="00FF00"/>
        </w:rPr>
        <w:t>nasadzeń</w:t>
      </w:r>
      <w:proofErr w:type="spellEnd"/>
      <w:r>
        <w:rPr>
          <w:rFonts w:cs="Verdana"/>
          <w:shd w:val="clear" w:color="auto" w:fill="00FF00"/>
        </w:rPr>
        <w:t xml:space="preserve"> zastępczych bądź od przesadzenia tego drzewa lub krzewu, zezwolenie to może określać dodatkowo warunki techniczne sadzenia lub przesadzenia drzewa lub krzewu.</w:t>
      </w:r>
    </w:p>
    <w:p w:rsidR="006A602A" w:rsidRDefault="006A602A" w:rsidP="006A602A">
      <w:pPr>
        <w:ind w:firstLine="431"/>
        <w:jc w:val="both"/>
        <w:rPr>
          <w:rFonts w:cs="Verdana"/>
        </w:rPr>
      </w:pPr>
      <w:r>
        <w:rPr>
          <w:rFonts w:cs="Verdana"/>
          <w:shd w:val="clear" w:color="auto" w:fill="00FF00"/>
        </w:rPr>
        <w:t>5. Jeżeli przyczyną usunięcia drzewa lub krzewu jest realizacja inwestycji wymagającej uzyskania pozwolenia na rozbiórkę lub pozwolenia na budowę, zezwolenie na usunięcie drzewa lub krzewu może zostać wykonane pod warunkiem uzyskania pozwolenia na rozbiórkę lub pozwolenia na budowę, które kolidują z drzewami lub krzewami, będącymi przedmiotem zezwolenia. Przepisu nie stosuje się do inwestycji liniowych celu publicznego.</w:t>
      </w:r>
    </w:p>
    <w:p w:rsidR="006A602A" w:rsidRDefault="006A602A" w:rsidP="006A602A">
      <w:pPr>
        <w:ind w:firstLine="431"/>
        <w:jc w:val="both"/>
        <w:rPr>
          <w:rFonts w:cs="Verdana"/>
        </w:rPr>
      </w:pPr>
      <w:r>
        <w:rPr>
          <w:rFonts w:cs="Verdana"/>
          <w:shd w:val="clear" w:color="auto" w:fill="00FF00"/>
        </w:rPr>
        <w:t>6. W zezwoleniu na usunięcie drzewa lub krzewu organ uwzględnia warunki określone w decyzji, postanowieniu oraz zezwoleniu, o których mowa odpowiednio w art. 83b ust. 1 pkt 10 i 11.</w:t>
      </w:r>
    </w:p>
    <w:p w:rsidR="006A602A" w:rsidRDefault="006A602A" w:rsidP="006A602A">
      <w:pPr>
        <w:spacing w:before="240"/>
        <w:ind w:firstLine="431"/>
        <w:jc w:val="both"/>
        <w:rPr>
          <w:rFonts w:cs="Verdana"/>
        </w:rPr>
      </w:pPr>
      <w:r>
        <w:rPr>
          <w:rFonts w:cs="Verdana"/>
          <w:b/>
          <w:bCs/>
          <w:shd w:val="clear" w:color="auto" w:fill="00FF00"/>
        </w:rPr>
        <w:t>Art. 83e.</w:t>
      </w:r>
      <w:r>
        <w:rPr>
          <w:rFonts w:cs="Verdana"/>
          <w:shd w:val="clear" w:color="auto" w:fill="00FF00"/>
        </w:rPr>
        <w:t> </w:t>
      </w:r>
      <w:r>
        <w:rPr>
          <w:rFonts w:cs="Verdana"/>
          <w:shd w:val="clear" w:color="auto" w:fill="00FF00"/>
          <w:vertAlign w:val="superscript"/>
        </w:rPr>
        <w:t>(30)</w:t>
      </w:r>
      <w:r>
        <w:rPr>
          <w:rFonts w:cs="Verdana"/>
          <w:shd w:val="clear" w:color="auto" w:fill="00FF00"/>
        </w:rPr>
        <w:t xml:space="preserve"> 1. Usunięcie drzewa lub krzewu z terenu nieruchomości, na wniosek właściciela urządzeń, o których mowa w art. 49 § 1 Kodeksu cywilnego, następuje za </w:t>
      </w:r>
      <w:r>
        <w:rPr>
          <w:rFonts w:cs="Verdana"/>
          <w:shd w:val="clear" w:color="auto" w:fill="00FF00"/>
        </w:rPr>
        <w:lastRenderedPageBreak/>
        <w:t>odszkodowaniem na rzecz właściciela nieruchomości, a w przypadku gdy na nieruchomości jest ustanowione prawo użytkowania wieczystego - na rzecz użytkownika wieczystego nieruchomości. Odszkodowanie przysługuje od właściciela urządzeń.</w:t>
      </w:r>
    </w:p>
    <w:p w:rsidR="006A602A" w:rsidRDefault="006A602A" w:rsidP="006A602A">
      <w:pPr>
        <w:ind w:firstLine="431"/>
        <w:jc w:val="both"/>
        <w:rPr>
          <w:rFonts w:cs="Verdana"/>
        </w:rPr>
      </w:pPr>
      <w:r>
        <w:rPr>
          <w:rFonts w:cs="Verdana"/>
          <w:shd w:val="clear" w:color="auto" w:fill="00FF00"/>
        </w:rPr>
        <w:t>2. Ustalenie wysokości odszkodowania za drzewo lub krzew oraz za ich usunięcie następuje w drodze umowy stron.</w:t>
      </w:r>
    </w:p>
    <w:p w:rsidR="006A602A" w:rsidRDefault="006A602A" w:rsidP="006A602A">
      <w:pPr>
        <w:ind w:firstLine="431"/>
        <w:jc w:val="both"/>
        <w:rPr>
          <w:rFonts w:cs="Verdana"/>
        </w:rPr>
      </w:pPr>
      <w:r>
        <w:rPr>
          <w:rFonts w:cs="Verdana"/>
          <w:shd w:val="clear" w:color="auto" w:fill="00FF00"/>
        </w:rPr>
        <w:t>3. W przypadku gdy strony nie zawrą umowy w terminie 30 dni od dnia usunięcia drzewa lub krzewu, odszkodowanie ustala organ, który wydał zezwolenie na ich usunięcie, stosując odpowiednio przepisy ustawy z dnia 21 sierpnia 1997 r. o gospodarce nieruchomościami dotyczące odszkodowania za wywłaszczenie nieruchomości.</w:t>
      </w:r>
    </w:p>
    <w:p w:rsidR="006A602A" w:rsidRDefault="006A602A" w:rsidP="006A602A">
      <w:pPr>
        <w:spacing w:before="240"/>
        <w:ind w:firstLine="431"/>
        <w:jc w:val="both"/>
        <w:rPr>
          <w:rFonts w:cs="Verdana"/>
        </w:rPr>
      </w:pPr>
      <w:r>
        <w:rPr>
          <w:rFonts w:cs="Verdana"/>
          <w:b/>
          <w:bCs/>
          <w:shd w:val="clear" w:color="auto" w:fill="00FF00"/>
        </w:rPr>
        <w:t>Art. 83f.</w:t>
      </w:r>
      <w:r>
        <w:rPr>
          <w:rFonts w:cs="Verdana"/>
          <w:shd w:val="clear" w:color="auto" w:fill="00FF00"/>
        </w:rPr>
        <w:t> </w:t>
      </w:r>
      <w:r>
        <w:rPr>
          <w:rFonts w:cs="Verdana"/>
          <w:shd w:val="clear" w:color="auto" w:fill="00FF00"/>
          <w:vertAlign w:val="superscript"/>
        </w:rPr>
        <w:t>(31)</w:t>
      </w:r>
      <w:r>
        <w:rPr>
          <w:rFonts w:cs="Verdana"/>
          <w:shd w:val="clear" w:color="auto" w:fill="00FF00"/>
        </w:rPr>
        <w:t xml:space="preserve"> 1. Przepisów art. 83 ust. 1 nie stosuje się do:</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krzewów, których wiek nie przekracza 10 lat;</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drzew, których obwód pnia na wysokości 5 cm nie przekracza:</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t xml:space="preserve">35 cm - w przypadku topoli, wierzb, kasztanowca zwyczajnego, klonu jesionolistnego, klonu srebrzystego, robinii akacjowej oraz platanu </w:t>
      </w:r>
      <w:proofErr w:type="spellStart"/>
      <w:r>
        <w:rPr>
          <w:rFonts w:cs="Verdana"/>
          <w:shd w:val="clear" w:color="auto" w:fill="00FF00"/>
        </w:rPr>
        <w:t>klonolistnego</w:t>
      </w:r>
      <w:proofErr w:type="spellEnd"/>
      <w:r>
        <w:rPr>
          <w:rFonts w:cs="Verdana"/>
          <w:shd w:val="clear" w:color="auto" w:fill="00FF00"/>
        </w:rPr>
        <w:t>,</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25 cm - w przypadku pozostałych gatunków drzew;</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drzew lub krzewów na plantacjach lub w lasach w rozumieniu ustawy z dnia 28 września 1991 r. o lasach;</w:t>
      </w:r>
    </w:p>
    <w:p w:rsidR="006A602A" w:rsidRDefault="006A602A" w:rsidP="006A602A">
      <w:pPr>
        <w:ind w:left="408" w:hanging="408"/>
        <w:jc w:val="both"/>
        <w:rPr>
          <w:rFonts w:cs="Verdana"/>
        </w:rPr>
      </w:pPr>
      <w:r>
        <w:rPr>
          <w:rFonts w:cs="Verdana"/>
          <w:shd w:val="clear" w:color="auto" w:fill="00FF00"/>
        </w:rPr>
        <w:t>5)</w:t>
      </w:r>
      <w:r>
        <w:rPr>
          <w:rFonts w:cs="Verdana"/>
          <w:shd w:val="clear" w:color="auto" w:fill="00FF00"/>
        </w:rPr>
        <w:tab/>
        <w:t>drzew lub krzewów owocowych, z wyłączeniem rosnących na terenie nieruchomości wpisanej do rejestru zabytków lub na terenach zieleni;</w:t>
      </w:r>
    </w:p>
    <w:p w:rsidR="006A602A" w:rsidRDefault="006A602A" w:rsidP="006A602A">
      <w:pPr>
        <w:ind w:left="408" w:hanging="408"/>
        <w:jc w:val="both"/>
        <w:rPr>
          <w:rFonts w:cs="Verdana"/>
        </w:rPr>
      </w:pPr>
      <w:r>
        <w:rPr>
          <w:rFonts w:cs="Verdana"/>
          <w:shd w:val="clear" w:color="auto" w:fill="00FF00"/>
        </w:rPr>
        <w:t>6)</w:t>
      </w:r>
      <w:r>
        <w:rPr>
          <w:rFonts w:cs="Verdana"/>
          <w:shd w:val="clear" w:color="auto" w:fill="00FF00"/>
        </w:rPr>
        <w:tab/>
        <w:t>drzew lub krzewów usuwanych w związku z funkcjonowaniem ogrodów botanicznych lub zoologicznych;</w:t>
      </w:r>
    </w:p>
    <w:p w:rsidR="006A602A" w:rsidRDefault="006A602A" w:rsidP="006A602A">
      <w:pPr>
        <w:ind w:left="408" w:hanging="408"/>
        <w:jc w:val="both"/>
        <w:rPr>
          <w:rFonts w:cs="Verdana"/>
        </w:rPr>
      </w:pPr>
      <w:r>
        <w:rPr>
          <w:rFonts w:cs="Verdana"/>
          <w:shd w:val="clear" w:color="auto" w:fill="00FF00"/>
        </w:rPr>
        <w:t>7)</w:t>
      </w:r>
      <w:r>
        <w:rPr>
          <w:rFonts w:cs="Verdana"/>
          <w:shd w:val="clear" w:color="auto" w:fill="00FF00"/>
        </w:rPr>
        <w:tab/>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6A602A" w:rsidRDefault="006A602A" w:rsidP="006A602A">
      <w:pPr>
        <w:ind w:left="408" w:hanging="408"/>
        <w:jc w:val="both"/>
        <w:rPr>
          <w:rFonts w:cs="Verdana"/>
        </w:rPr>
      </w:pPr>
      <w:r>
        <w:rPr>
          <w:rFonts w:cs="Verdana"/>
          <w:shd w:val="clear" w:color="auto" w:fill="00FF00"/>
        </w:rPr>
        <w:t>8)</w:t>
      </w:r>
      <w:r>
        <w:rPr>
          <w:rFonts w:cs="Verdana"/>
          <w:shd w:val="clear" w:color="auto" w:fill="00FF00"/>
        </w:rPr>
        <w:tab/>
        <w:t>drzew lub krzewów, które utrudniają widoczność sygnalizatorów i pociągów, a także utrudniają eksploatację urządzeń kolejowych albo powodują tworzenie na torowiskach zasp śnieżnych, usuwanych na podstawie decyzji właściwego organu;</w:t>
      </w:r>
    </w:p>
    <w:p w:rsidR="006A602A" w:rsidRDefault="006A602A" w:rsidP="006A602A">
      <w:pPr>
        <w:ind w:left="408" w:hanging="408"/>
        <w:jc w:val="both"/>
        <w:rPr>
          <w:rFonts w:cs="Verdana"/>
        </w:rPr>
      </w:pPr>
      <w:r>
        <w:rPr>
          <w:rFonts w:cs="Verdana"/>
          <w:shd w:val="clear" w:color="auto" w:fill="00FF00"/>
        </w:rPr>
        <w:t>9)</w:t>
      </w:r>
      <w:r>
        <w:rPr>
          <w:rFonts w:cs="Verdana"/>
          <w:shd w:val="clear" w:color="auto" w:fill="00FF00"/>
        </w:rPr>
        <w:tab/>
        <w:t>drzew lub krzewów stanowiących przeszkody lotnicze, usuwanych na podstawie decyzji właściwego organu;</w:t>
      </w:r>
    </w:p>
    <w:p w:rsidR="006A602A" w:rsidRDefault="006A602A" w:rsidP="006A602A">
      <w:pPr>
        <w:ind w:left="408" w:hanging="408"/>
        <w:jc w:val="both"/>
        <w:rPr>
          <w:rFonts w:cs="Verdana"/>
        </w:rPr>
      </w:pPr>
      <w:r>
        <w:rPr>
          <w:rFonts w:cs="Verdana"/>
          <w:shd w:val="clear" w:color="auto" w:fill="00FF00"/>
        </w:rPr>
        <w:t>10)</w:t>
      </w:r>
      <w:r>
        <w:rPr>
          <w:rFonts w:cs="Verdana"/>
          <w:shd w:val="clear" w:color="auto" w:fill="00FF00"/>
        </w:rPr>
        <w:tab/>
        <w:t>drzew lub krzewów usuwanych na podstawie decyzji właściwego organu ze względu na potrzeby związane z utrzymaniem urządzeń melioracji wodnych szczegółowych;</w:t>
      </w:r>
    </w:p>
    <w:p w:rsidR="006A602A" w:rsidRDefault="006A602A" w:rsidP="006A602A">
      <w:pPr>
        <w:ind w:left="408" w:hanging="408"/>
        <w:jc w:val="both"/>
        <w:rPr>
          <w:rFonts w:cs="Verdana"/>
        </w:rPr>
      </w:pPr>
      <w:r>
        <w:rPr>
          <w:rFonts w:cs="Verdana"/>
          <w:shd w:val="clear" w:color="auto" w:fill="00FF00"/>
        </w:rPr>
        <w:t>11)</w:t>
      </w:r>
      <w:r>
        <w:rPr>
          <w:rFonts w:cs="Verdana"/>
          <w:shd w:val="clear" w:color="auto" w:fill="00FF00"/>
        </w:rPr>
        <w:tab/>
        <w:t>drzew lub krzewów usuwanych z obszaru parku narodowego lub rezerwatu przyrody nieobjętego ochroną krajobrazową;</w:t>
      </w:r>
    </w:p>
    <w:p w:rsidR="006A602A" w:rsidRDefault="006A602A" w:rsidP="006A602A">
      <w:pPr>
        <w:ind w:left="408" w:hanging="408"/>
        <w:jc w:val="both"/>
        <w:rPr>
          <w:rFonts w:cs="Verdana"/>
        </w:rPr>
      </w:pPr>
      <w:r>
        <w:rPr>
          <w:rFonts w:cs="Verdana"/>
          <w:shd w:val="clear" w:color="auto" w:fill="00FF00"/>
        </w:rPr>
        <w:t>12)</w:t>
      </w:r>
      <w:r>
        <w:rPr>
          <w:rFonts w:cs="Verdana"/>
          <w:shd w:val="clear" w:color="auto" w:fill="00FF00"/>
        </w:rPr>
        <w:tab/>
        <w:t>drzew lub krzewów usuwanych w ramach zadań wynikających z planu ochrony lub zadań ochronnych parku narodowego lub rezerwatu przyrody, planu ochrony parku krajobrazowego, albo planu zadań ochronnych lub planu ochrony dla obszaru Natura 2000;</w:t>
      </w:r>
    </w:p>
    <w:p w:rsidR="006A602A" w:rsidRDefault="006A602A" w:rsidP="006A602A">
      <w:pPr>
        <w:ind w:left="408" w:hanging="408"/>
        <w:jc w:val="both"/>
        <w:rPr>
          <w:rFonts w:cs="Verdana"/>
        </w:rPr>
      </w:pPr>
      <w:r>
        <w:rPr>
          <w:rFonts w:cs="Verdana"/>
          <w:shd w:val="clear" w:color="auto" w:fill="00FF00"/>
        </w:rPr>
        <w:t>13)</w:t>
      </w:r>
      <w:r>
        <w:rPr>
          <w:rFonts w:cs="Verdana"/>
          <w:shd w:val="clear" w:color="auto" w:fill="00FF00"/>
        </w:rPr>
        <w:tab/>
        <w:t>prowadzenia akcji ratowniczej przez jednostki ochrony przeciwpożarowej lub inne właściwe służby ustawowo powołane do niesienia pomocy osobom w stanie nagłego zagrożenia życia lub zdrowia;</w:t>
      </w:r>
    </w:p>
    <w:p w:rsidR="006A602A" w:rsidRDefault="006A602A" w:rsidP="006A602A">
      <w:pPr>
        <w:ind w:left="408" w:hanging="408"/>
        <w:jc w:val="both"/>
        <w:rPr>
          <w:rFonts w:cs="Verdana"/>
        </w:rPr>
      </w:pPr>
      <w:r>
        <w:rPr>
          <w:rFonts w:cs="Verdana"/>
          <w:shd w:val="clear" w:color="auto" w:fill="00FF00"/>
        </w:rPr>
        <w:t>14)</w:t>
      </w:r>
      <w:r>
        <w:rPr>
          <w:rFonts w:cs="Verdana"/>
          <w:shd w:val="clear" w:color="auto" w:fill="00FF00"/>
        </w:rPr>
        <w:tab/>
        <w:t>drzew lub krzewów stanowiących złomy lub wywroty usuwanych przez:</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t>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 xml:space="preserve">inne podmioty lub osoby, po przeprowadzeniu oględzin przez organ właściwy do wydania zezwolenia na usunięcie drzewa lub krzewu, potwierdzających, że drzewa lub krzewy stanowią złom lub </w:t>
      </w:r>
      <w:proofErr w:type="spellStart"/>
      <w:r>
        <w:rPr>
          <w:rFonts w:cs="Verdana"/>
          <w:shd w:val="clear" w:color="auto" w:fill="00FF00"/>
        </w:rPr>
        <w:t>wywrot</w:t>
      </w:r>
      <w:proofErr w:type="spellEnd"/>
      <w:r>
        <w:rPr>
          <w:rFonts w:cs="Verdana"/>
          <w:shd w:val="clear" w:color="auto" w:fill="00FF00"/>
        </w:rPr>
        <w:t>;</w:t>
      </w:r>
    </w:p>
    <w:p w:rsidR="006A602A" w:rsidRDefault="006A602A" w:rsidP="006A602A">
      <w:pPr>
        <w:ind w:left="408" w:hanging="408"/>
        <w:jc w:val="both"/>
        <w:rPr>
          <w:rFonts w:cs="Verdana"/>
        </w:rPr>
      </w:pPr>
      <w:r>
        <w:rPr>
          <w:rFonts w:cs="Verdana"/>
          <w:shd w:val="clear" w:color="auto" w:fill="00FF00"/>
        </w:rPr>
        <w:t>15)</w:t>
      </w:r>
      <w:r>
        <w:rPr>
          <w:rFonts w:cs="Verdana"/>
          <w:shd w:val="clear" w:color="auto" w:fill="00FF00"/>
        </w:rPr>
        <w:tab/>
        <w:t>drzew lub krzewów należących do gatunków obcych, określonych w przepisach wydanych na podstawie art. 120 ust. 2f.</w:t>
      </w:r>
    </w:p>
    <w:p w:rsidR="006A602A" w:rsidRDefault="006A602A" w:rsidP="006A602A">
      <w:pPr>
        <w:ind w:firstLine="431"/>
        <w:jc w:val="both"/>
        <w:rPr>
          <w:rFonts w:cs="Verdana"/>
        </w:rPr>
      </w:pPr>
      <w:r>
        <w:rPr>
          <w:rFonts w:cs="Verdana"/>
          <w:shd w:val="clear" w:color="auto" w:fill="00FF00"/>
        </w:rPr>
        <w:lastRenderedPageBreak/>
        <w:t>2. W przypadkach, o których mowa w ust. 1 pkt 13 i pkt 14 lit. a, podmioty określone w tych przepisach, w 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w:t>
      </w:r>
    </w:p>
    <w:p w:rsidR="006A602A" w:rsidRDefault="006A602A" w:rsidP="006A602A">
      <w:pPr>
        <w:ind w:firstLine="431"/>
        <w:jc w:val="both"/>
        <w:rPr>
          <w:rFonts w:cs="Verdana"/>
        </w:rPr>
      </w:pPr>
      <w:r>
        <w:rPr>
          <w:rFonts w:cs="Verdana"/>
          <w:shd w:val="clear" w:color="auto" w:fill="00FF00"/>
        </w:rPr>
        <w:t>3. Z oględzin, o których mowa w ust. 1 pkt 14 lit. b, sporządza się protokół. W protokole podaje się w szczególności informację o terminie, miejscu i przyczynie usunięcia drzewa lub krzewu oraz liczbie drzew lub powierzchni usuniętych krzewów oraz dołącza się dokumentację fotograficzną przedstawiającą usunięte drzewo lub krzew.</w:t>
      </w:r>
    </w:p>
    <w:p w:rsidR="006A602A" w:rsidRDefault="006A602A" w:rsidP="006A602A">
      <w:pPr>
        <w:spacing w:before="240"/>
        <w:ind w:firstLine="431"/>
        <w:jc w:val="both"/>
        <w:rPr>
          <w:rFonts w:cs="Verdana"/>
        </w:rPr>
      </w:pPr>
      <w:r>
        <w:rPr>
          <w:rFonts w:cs="Verdana"/>
          <w:b/>
          <w:bCs/>
        </w:rPr>
        <w:t>Art. 84. </w:t>
      </w:r>
      <w:r>
        <w:rPr>
          <w:rFonts w:cs="Verdana"/>
          <w:vertAlign w:val="superscript"/>
        </w:rPr>
        <w:t>(32)</w:t>
      </w:r>
      <w:r>
        <w:rPr>
          <w:rFonts w:cs="Verdana"/>
        </w:rPr>
        <w:t xml:space="preserve"> 1. Posiadacz nieruchomości ponosi opłaty za usunięcie </w:t>
      </w:r>
      <w:r>
        <w:rPr>
          <w:rFonts w:cs="Verdana"/>
          <w:strike/>
        </w:rPr>
        <w:t>drzew lub krzewów</w:t>
      </w:r>
      <w:r>
        <w:rPr>
          <w:rFonts w:cs="Verdana"/>
        </w:rPr>
        <w:t xml:space="preserve"> </w:t>
      </w:r>
      <w:r>
        <w:rPr>
          <w:rFonts w:cs="Verdana"/>
          <w:shd w:val="clear" w:color="auto" w:fill="00FF00"/>
        </w:rPr>
        <w:t>drzewa lub krzewu</w:t>
      </w:r>
      <w:r>
        <w:rPr>
          <w:rFonts w:cs="Verdana"/>
        </w:rPr>
        <w:t>.</w:t>
      </w:r>
    </w:p>
    <w:p w:rsidR="006A602A" w:rsidRDefault="006A602A" w:rsidP="006A602A">
      <w:pPr>
        <w:ind w:firstLine="431"/>
        <w:jc w:val="both"/>
        <w:rPr>
          <w:rFonts w:cs="Verdana"/>
        </w:rPr>
      </w:pPr>
      <w:r>
        <w:rPr>
          <w:rFonts w:cs="Verdana"/>
          <w:strike/>
        </w:rPr>
        <w:t>2. Opłaty nalicza i pobiera organ właściwy do wydania zezwolenia na usunięcie drzew lub krzewów.</w:t>
      </w:r>
    </w:p>
    <w:p w:rsidR="006A602A" w:rsidRDefault="006A602A" w:rsidP="006A602A">
      <w:pPr>
        <w:ind w:firstLine="431"/>
        <w:jc w:val="both"/>
        <w:rPr>
          <w:rFonts w:cs="Verdana"/>
        </w:rPr>
      </w:pPr>
      <w:r>
        <w:rPr>
          <w:rFonts w:cs="Verdana"/>
          <w:strike/>
        </w:rPr>
        <w:t>3. Opłaty za usunięcie drzew lub krzewów oraz termin ich usunięcia, przesadzenia lub posadzenia innych drzew lub krzewów ustala się w wydanym zezwoleniu.</w:t>
      </w:r>
    </w:p>
    <w:p w:rsidR="006A602A" w:rsidRDefault="006A602A" w:rsidP="006A602A">
      <w:pPr>
        <w:ind w:firstLine="431"/>
        <w:jc w:val="both"/>
        <w:rPr>
          <w:rFonts w:cs="Verdana"/>
        </w:rPr>
      </w:pPr>
      <w:r>
        <w:rPr>
          <w:rFonts w:cs="Verdana"/>
          <w:strike/>
        </w:rPr>
        <w:t>4. Organ właściwy do wydania zezwolenia na usunięcie drzew lub krzewów odracza, na okres 3 lat od dnia wydania zezwolenia, termin uiszczenia opłaty za ich usunięcie, jeżeli zezwolenie przewiduje przesadzenie ich w inne miejsce lub zastąpienie innymi drzewami lub krzewami.</w:t>
      </w:r>
    </w:p>
    <w:p w:rsidR="006A602A" w:rsidRDefault="006A602A" w:rsidP="006A602A">
      <w:pPr>
        <w:ind w:firstLine="431"/>
        <w:jc w:val="both"/>
        <w:rPr>
          <w:rFonts w:cs="Verdana"/>
        </w:rPr>
      </w:pPr>
      <w:r>
        <w:rPr>
          <w:rFonts w:cs="Verdana"/>
          <w:strike/>
        </w:rPr>
        <w:t>5. Jeżeli przesadzone albo posadzone w zamian drzewa lub krzewy zachowały żywotność po upływie 3 lat od dnia ich przesadzenia albo posadzenia lub nie zachowały żywotności z przyczyn niezależnych od posiadacza nieruchomości, należność z tytułu ustalonej opłaty za usunięcie drzew lub krzewów podlega umorzeniu przez organ właściwy do naliczania i pobierania opłat.</w:t>
      </w:r>
    </w:p>
    <w:p w:rsidR="006A602A" w:rsidRDefault="006A602A" w:rsidP="006A602A">
      <w:pPr>
        <w:ind w:firstLine="431"/>
        <w:jc w:val="both"/>
        <w:rPr>
          <w:rFonts w:cs="Verdana"/>
        </w:rPr>
      </w:pPr>
      <w:r>
        <w:rPr>
          <w:rFonts w:cs="Verdana"/>
          <w:strike/>
        </w:rPr>
        <w:t>5a. Jeżeli przesadzone albo posadzone inne drzewa lub krzewy nie zachowały żywotności w okresie do 3 lat od dnia przesadzenia lub posadzenia, posiadacz nieruchomości jest obowiązany niezwłocznie do uiszczenia opłaty za usunięcia drzew.</w:t>
      </w:r>
    </w:p>
    <w:p w:rsidR="006A602A" w:rsidRDefault="006A602A" w:rsidP="006A602A">
      <w:pPr>
        <w:ind w:firstLine="431"/>
        <w:jc w:val="both"/>
        <w:rPr>
          <w:rFonts w:cs="Verdana"/>
        </w:rPr>
      </w:pPr>
      <w:r>
        <w:rPr>
          <w:rFonts w:cs="Verdana"/>
          <w:strike/>
        </w:rPr>
        <w:t xml:space="preserve">6. Opłaty za usunięcie drzew lub krzewów, związane z budową dróg publicznych, pomniejsza się o koszty poniesione na tworzenie </w:t>
      </w:r>
      <w:proofErr w:type="spellStart"/>
      <w:r>
        <w:rPr>
          <w:rFonts w:cs="Verdana"/>
          <w:strike/>
        </w:rPr>
        <w:t>zadrzewień</w:t>
      </w:r>
      <w:proofErr w:type="spellEnd"/>
      <w:r>
        <w:rPr>
          <w:rFonts w:cs="Verdana"/>
          <w:strike/>
        </w:rPr>
        <w:t xml:space="preserve"> w miejsce usuniętych drzew lub krzewów, w granicach pasa drogowego.</w:t>
      </w:r>
    </w:p>
    <w:p w:rsidR="006A602A" w:rsidRDefault="006A602A" w:rsidP="006A602A">
      <w:pPr>
        <w:ind w:firstLine="431"/>
        <w:jc w:val="both"/>
        <w:rPr>
          <w:rFonts w:cs="Verdana"/>
        </w:rPr>
      </w:pPr>
      <w:r>
        <w:rPr>
          <w:rFonts w:cs="Verdana"/>
          <w:shd w:val="clear" w:color="auto" w:fill="00FF00"/>
        </w:rPr>
        <w:t>2. Opłaty naliczane są w zezwoleniu na usunięcie drzewa lub krzewu i pobierane przez organ właściwy do wydania tego zezwolenia.</w:t>
      </w:r>
    </w:p>
    <w:p w:rsidR="006A602A" w:rsidRDefault="006A602A" w:rsidP="006A602A">
      <w:pPr>
        <w:ind w:firstLine="431"/>
        <w:jc w:val="both"/>
        <w:rPr>
          <w:rFonts w:cs="Verdana"/>
        </w:rPr>
      </w:pPr>
      <w:r>
        <w:rPr>
          <w:rFonts w:cs="Verdana"/>
          <w:shd w:val="clear" w:color="auto" w:fill="00FF00"/>
        </w:rPr>
        <w:t xml:space="preserve">3. W przypadku naliczenia opłaty za usunięcie drzewa lub krzewu oraz uzależnienia wydania zezwolenia na usunięcie drzewa lub krzewu od przesadzenia tego drzewa lub krzewu albo wykonania </w:t>
      </w:r>
      <w:proofErr w:type="spellStart"/>
      <w:r>
        <w:rPr>
          <w:rFonts w:cs="Verdana"/>
          <w:shd w:val="clear" w:color="auto" w:fill="00FF00"/>
        </w:rPr>
        <w:t>nasadzeń</w:t>
      </w:r>
      <w:proofErr w:type="spellEnd"/>
      <w:r>
        <w:rPr>
          <w:rFonts w:cs="Verdana"/>
          <w:shd w:val="clear" w:color="auto" w:fill="00FF00"/>
        </w:rPr>
        <w:t xml:space="preserve"> zastępczych, organ właściwy do wydania zezwolenia odracza termin uiszczenia opłaty za jego usunięcie na okres 3 lat od dnia upływu terminu wskazanego w zezwoleniu na jego przesadzenie lub wykonanie </w:t>
      </w:r>
      <w:proofErr w:type="spellStart"/>
      <w:r>
        <w:rPr>
          <w:rFonts w:cs="Verdana"/>
          <w:shd w:val="clear" w:color="auto" w:fill="00FF00"/>
        </w:rPr>
        <w:t>nasadzeń</w:t>
      </w:r>
      <w:proofErr w:type="spellEnd"/>
      <w:r>
        <w:rPr>
          <w:rFonts w:cs="Verdana"/>
          <w:shd w:val="clear" w:color="auto" w:fill="00FF00"/>
        </w:rPr>
        <w:t xml:space="preserve"> zastępczych.</w:t>
      </w:r>
    </w:p>
    <w:p w:rsidR="006A602A" w:rsidRDefault="006A602A" w:rsidP="006A602A">
      <w:pPr>
        <w:ind w:firstLine="431"/>
        <w:jc w:val="both"/>
        <w:rPr>
          <w:rFonts w:cs="Verdana"/>
        </w:rPr>
      </w:pPr>
      <w:r>
        <w:rPr>
          <w:rFonts w:cs="Verdana"/>
          <w:shd w:val="clear" w:color="auto" w:fill="00FF00"/>
        </w:rPr>
        <w:t>4. Jeżeli przesadzone albo posadzone drzewa lub krzewy zachowały żywotność po upływie okresu, o którym mowa w ust. 3, lub nie zachowały żywotności z przyczyn niezależnych od posiadacza nieruchomości, należność z tytułu ustalonej opłaty za usunięcie drzew lub krzewów podlega umorzeniu.</w:t>
      </w:r>
    </w:p>
    <w:p w:rsidR="006A602A" w:rsidRDefault="006A602A" w:rsidP="006A602A">
      <w:pPr>
        <w:ind w:firstLine="431"/>
        <w:jc w:val="both"/>
        <w:rPr>
          <w:rFonts w:cs="Verdana"/>
        </w:rPr>
      </w:pPr>
      <w:r>
        <w:rPr>
          <w:rFonts w:cs="Verdana"/>
          <w:shd w:val="clear" w:color="auto" w:fill="00FF00"/>
        </w:rPr>
        <w:t>5. Jeżeli przesadzone albo posadzone drzewa lub krzewy, albo część z nich, nie zachowały żywotności po upływie okresu, o którym mowa w ust. 3, z przyczyn zależnych od posiadacza nieruchomości, naliczona opłata jest przeliczana w sposób proporcjonalny do liczby drzew lub powierzchni krzewów, które nie zachowały żywotności.</w:t>
      </w:r>
    </w:p>
    <w:p w:rsidR="006A602A" w:rsidRDefault="006A602A" w:rsidP="006A602A">
      <w:pPr>
        <w:ind w:firstLine="431"/>
        <w:jc w:val="both"/>
        <w:rPr>
          <w:rFonts w:cs="Verdana"/>
        </w:rPr>
      </w:pPr>
      <w:r>
        <w:rPr>
          <w:rFonts w:cs="Verdana"/>
          <w:shd w:val="clear" w:color="auto" w:fill="00FF00"/>
        </w:rPr>
        <w:t>6. Decyzje w sprawach, o których mowa w ust. 4 i 5, mogą być wydane przed upływem okresu, o którym mowa w ust. 3, jeżeli przesadzone albo posadzone drzewa lub krzewy nie zachowały żywotności przed upływem tego okresu.</w:t>
      </w:r>
    </w:p>
    <w:p w:rsidR="006A602A" w:rsidRDefault="006A602A" w:rsidP="006A602A">
      <w:pPr>
        <w:ind w:firstLine="431"/>
        <w:jc w:val="both"/>
        <w:rPr>
          <w:rFonts w:cs="Verdana"/>
        </w:rPr>
      </w:pPr>
      <w:r>
        <w:rPr>
          <w:rFonts w:cs="Verdana"/>
          <w:shd w:val="clear" w:color="auto" w:fill="00FF00"/>
        </w:rPr>
        <w:t xml:space="preserve">7. W przypadku niewykonania </w:t>
      </w:r>
      <w:proofErr w:type="spellStart"/>
      <w:r>
        <w:rPr>
          <w:rFonts w:cs="Verdana"/>
          <w:shd w:val="clear" w:color="auto" w:fill="00FF00"/>
        </w:rPr>
        <w:t>nasadzeń</w:t>
      </w:r>
      <w:proofErr w:type="spellEnd"/>
      <w:r>
        <w:rPr>
          <w:rFonts w:cs="Verdana"/>
          <w:shd w:val="clear" w:color="auto" w:fill="00FF00"/>
        </w:rPr>
        <w:t xml:space="preserve"> zastępczych, o których mowa w ust. 3, lub części z nich, zgodnie z zezwoleniem na usunięcie drzewa lub krzewu, naliczona opłata jest przeliczana w sposób proporcjonalny do liczby drzew lub powierzchni krzewów, które nie zostały wykonane zgodnie z zezwoleniem.</w:t>
      </w:r>
    </w:p>
    <w:p w:rsidR="006A602A" w:rsidRDefault="006A602A" w:rsidP="006A602A">
      <w:pPr>
        <w:ind w:firstLine="431"/>
        <w:jc w:val="both"/>
        <w:rPr>
          <w:rFonts w:cs="Verdana"/>
        </w:rPr>
      </w:pPr>
      <w:r>
        <w:rPr>
          <w:rFonts w:cs="Verdana"/>
          <w:shd w:val="clear" w:color="auto" w:fill="00FF00"/>
        </w:rPr>
        <w:t>8. Decyzje w sprawach, o których mowa w ust. 4, 5 i 7 wydaje organ właściwy do wydania zezwolenia na usunięcie drzewa lub krzewu.</w:t>
      </w:r>
    </w:p>
    <w:p w:rsidR="006A602A" w:rsidRDefault="006A602A" w:rsidP="006A602A">
      <w:pPr>
        <w:ind w:left="100"/>
        <w:rPr>
          <w:rFonts w:cs="Verdana"/>
        </w:rPr>
      </w:pPr>
    </w:p>
    <w:p w:rsidR="006A602A" w:rsidRDefault="006A602A" w:rsidP="006A602A">
      <w:pPr>
        <w:spacing w:before="240"/>
        <w:ind w:firstLine="431"/>
        <w:jc w:val="both"/>
        <w:rPr>
          <w:rFonts w:cs="Verdana"/>
        </w:rPr>
      </w:pPr>
      <w:r>
        <w:rPr>
          <w:rFonts w:cs="Verdana"/>
          <w:b/>
          <w:bCs/>
          <w:strike/>
        </w:rPr>
        <w:lastRenderedPageBreak/>
        <w:t>Art. 85.</w:t>
      </w:r>
      <w:r>
        <w:rPr>
          <w:rFonts w:cs="Verdana"/>
          <w:strike/>
        </w:rPr>
        <w:t> 1. Opłatę za usunięcie drzew ustala się na podstawie stawki zależnej od obwodu pnia oraz rodzaju i gatunku drzewa.</w:t>
      </w:r>
    </w:p>
    <w:p w:rsidR="006A602A" w:rsidRDefault="006A602A" w:rsidP="006A602A">
      <w:pPr>
        <w:spacing w:before="240"/>
        <w:ind w:firstLine="431"/>
        <w:jc w:val="both"/>
        <w:rPr>
          <w:rFonts w:cs="Verdana"/>
        </w:rPr>
      </w:pPr>
      <w:r>
        <w:rPr>
          <w:rFonts w:cs="Verdana"/>
          <w:b/>
          <w:bCs/>
          <w:shd w:val="clear" w:color="auto" w:fill="00FF00"/>
        </w:rPr>
        <w:t>Art. 85. </w:t>
      </w:r>
      <w:r>
        <w:rPr>
          <w:rFonts w:cs="Verdana"/>
          <w:shd w:val="clear" w:color="auto" w:fill="00FF00"/>
          <w:vertAlign w:val="superscript"/>
        </w:rPr>
        <w:t>(33)</w:t>
      </w:r>
      <w:r>
        <w:rPr>
          <w:rFonts w:cs="Verdana"/>
          <w:shd w:val="clear" w:color="auto" w:fill="00FF00"/>
        </w:rPr>
        <w:t xml:space="preserve"> 1. Opłatę za usunięcie drzewa ustala się na podstawie stawki zależnej od obwodu pnia mierzonego na wysokości 130 cm i od tempa przyrostu pnia drzewa na grubość poszczególnych rodzajów lub gatunków drzew oraz współczynników różnicujących stawki w zależności od lokalizacji drzewa.</w:t>
      </w:r>
    </w:p>
    <w:p w:rsidR="006A602A" w:rsidRDefault="006A602A" w:rsidP="006A602A">
      <w:pPr>
        <w:ind w:firstLine="431"/>
        <w:jc w:val="both"/>
        <w:rPr>
          <w:rFonts w:cs="Verdana"/>
        </w:rPr>
      </w:pPr>
      <w:r>
        <w:rPr>
          <w:rFonts w:cs="Verdana"/>
          <w:shd w:val="clear" w:color="auto" w:fill="00FF00"/>
        </w:rPr>
        <w:t>2. Jeżeli drzewo na wysokości 130 cm:</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posiada kilka pni - za obwód pnia drzewa przyjmuje się sumę obwodu pnia o największym obwodzie oraz połowy obwodów pozostałych pni;</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nie posiada pnia - za obwód pnia drzewa przyjmuje się obwód pnia mierzony bezpośrednio poniżej korony drzewa.</w:t>
      </w:r>
    </w:p>
    <w:p w:rsidR="006A602A" w:rsidRDefault="006A602A" w:rsidP="006A602A">
      <w:pPr>
        <w:ind w:firstLine="431"/>
        <w:jc w:val="both"/>
        <w:rPr>
          <w:rFonts w:cs="Verdana"/>
        </w:rPr>
      </w:pPr>
      <w:r>
        <w:rPr>
          <w:rFonts w:cs="Verdana"/>
          <w:shd w:val="clear" w:color="auto" w:fill="00FF00"/>
        </w:rPr>
        <w:t>3. Opłatę za usunięcie krzewu ustala się na podstawie stawki za usunięcie jednego metra kwadratowego powierzchni pokrytej krzewami oraz współczynników różnicujących stawkę w zależności od lokalizacji krzewu.</w:t>
      </w:r>
    </w:p>
    <w:p w:rsidR="006A602A" w:rsidRDefault="006A602A" w:rsidP="006A602A">
      <w:pPr>
        <w:ind w:firstLine="431"/>
        <w:jc w:val="both"/>
        <w:rPr>
          <w:rFonts w:cs="Verdana"/>
        </w:rPr>
      </w:pPr>
      <w:r>
        <w:rPr>
          <w:rFonts w:cs="Verdana"/>
          <w:shd w:val="clear" w:color="auto" w:fill="00FF00"/>
        </w:rPr>
        <w:t>4. Za wielkość powierzchni pokrytej krzewami przyjmuje się wielkość powierzchni rzutu poziomego krzewu.</w:t>
      </w:r>
    </w:p>
    <w:p w:rsidR="006A602A" w:rsidRDefault="006A602A" w:rsidP="006A602A">
      <w:pPr>
        <w:ind w:firstLine="431"/>
        <w:jc w:val="both"/>
        <w:rPr>
          <w:rFonts w:cs="Verdana"/>
        </w:rPr>
      </w:pPr>
      <w:r>
        <w:rPr>
          <w:rFonts w:cs="Verdana"/>
          <w:strike/>
        </w:rPr>
        <w:t>2</w:t>
      </w:r>
      <w:r>
        <w:rPr>
          <w:rFonts w:cs="Verdana"/>
          <w:shd w:val="clear" w:color="auto" w:fill="00FF00"/>
        </w:rPr>
        <w:t>5.</w:t>
      </w:r>
      <w:r>
        <w:rPr>
          <w:rFonts w:cs="Verdana"/>
        </w:rPr>
        <w:t> Stawki opłat za usuwanie drzew nie mogą przekraczać za jeden centymetr obwodu pnia mierzonego na wysokości 130 cm:</w:t>
      </w:r>
    </w:p>
    <w:p w:rsidR="006A602A" w:rsidRDefault="006A602A" w:rsidP="006A602A">
      <w:pPr>
        <w:ind w:left="408" w:hanging="408"/>
        <w:jc w:val="both"/>
        <w:rPr>
          <w:rFonts w:cs="Verdana"/>
        </w:rPr>
      </w:pPr>
      <w:r>
        <w:rPr>
          <w:rFonts w:cs="Verdana"/>
        </w:rPr>
        <w:t xml:space="preserve">1) </w:t>
      </w:r>
      <w:r>
        <w:rPr>
          <w:rFonts w:cs="Verdana"/>
          <w:strike/>
        </w:rPr>
        <w:t>270 zł - przy obwodzie</w:t>
      </w:r>
      <w:r>
        <w:rPr>
          <w:rFonts w:cs="Verdana"/>
          <w:shd w:val="clear" w:color="auto" w:fill="00FF00"/>
        </w:rPr>
        <w:tab/>
        <w:t>97,88 zł - w przypadku obwodu pnia wynoszącego</w:t>
      </w:r>
      <w:r>
        <w:rPr>
          <w:rFonts w:cs="Verdana"/>
        </w:rPr>
        <w:t xml:space="preserve"> do 25 cm;</w:t>
      </w:r>
    </w:p>
    <w:p w:rsidR="006A602A" w:rsidRDefault="006A602A" w:rsidP="006A602A">
      <w:pPr>
        <w:ind w:left="408" w:hanging="408"/>
        <w:jc w:val="both"/>
        <w:rPr>
          <w:rFonts w:cs="Verdana"/>
        </w:rPr>
      </w:pPr>
      <w:r>
        <w:rPr>
          <w:rFonts w:cs="Verdana"/>
        </w:rPr>
        <w:t xml:space="preserve">2) </w:t>
      </w:r>
      <w:r>
        <w:rPr>
          <w:rFonts w:cs="Verdana"/>
          <w:strike/>
        </w:rPr>
        <w:t>410 zł - przy obwodzie</w:t>
      </w:r>
      <w:r>
        <w:rPr>
          <w:rFonts w:cs="Verdana"/>
          <w:shd w:val="clear" w:color="auto" w:fill="00FF00"/>
        </w:rPr>
        <w:tab/>
        <w:t>342,56 zł - w przypadku obwodu pnia wynoszącego</w:t>
      </w:r>
      <w:r>
        <w:rPr>
          <w:rFonts w:cs="Verdana"/>
        </w:rPr>
        <w:t xml:space="preserve"> od 26 do 50 cm;</w:t>
      </w:r>
    </w:p>
    <w:p w:rsidR="006A602A" w:rsidRDefault="006A602A" w:rsidP="006A602A">
      <w:pPr>
        <w:ind w:left="408" w:hanging="408"/>
        <w:jc w:val="both"/>
        <w:rPr>
          <w:rFonts w:cs="Verdana"/>
        </w:rPr>
      </w:pPr>
      <w:r>
        <w:rPr>
          <w:rFonts w:cs="Verdana"/>
        </w:rPr>
        <w:t xml:space="preserve">3) </w:t>
      </w:r>
      <w:r>
        <w:rPr>
          <w:rFonts w:cs="Verdana"/>
          <w:strike/>
        </w:rPr>
        <w:t>640 zł - przy obwodzie</w:t>
      </w:r>
      <w:r>
        <w:rPr>
          <w:rFonts w:cs="Verdana"/>
          <w:shd w:val="clear" w:color="auto" w:fill="00FF00"/>
        </w:rPr>
        <w:tab/>
        <w:t>648,42 zł - w przypadku obwodu pnia wynoszącego</w:t>
      </w:r>
      <w:r>
        <w:rPr>
          <w:rFonts w:cs="Verdana"/>
        </w:rPr>
        <w:t xml:space="preserve"> od 51 do 100 cm;</w:t>
      </w:r>
    </w:p>
    <w:p w:rsidR="006A602A" w:rsidRDefault="006A602A" w:rsidP="006A602A">
      <w:pPr>
        <w:ind w:left="408" w:hanging="408"/>
        <w:jc w:val="both"/>
        <w:rPr>
          <w:rFonts w:cs="Verdana"/>
        </w:rPr>
      </w:pPr>
      <w:r>
        <w:rPr>
          <w:rFonts w:cs="Verdana"/>
        </w:rPr>
        <w:t xml:space="preserve">4) </w:t>
      </w:r>
      <w:r>
        <w:rPr>
          <w:rFonts w:cs="Verdana"/>
          <w:strike/>
        </w:rPr>
        <w:t>1.000 zł - przy obwodzie</w:t>
      </w:r>
      <w:r>
        <w:rPr>
          <w:rFonts w:cs="Verdana"/>
          <w:shd w:val="clear" w:color="auto" w:fill="00FF00"/>
        </w:rPr>
        <w:tab/>
        <w:t>763,77 zł - w przypadku obwodu pnia wynoszącego</w:t>
      </w:r>
      <w:r>
        <w:rPr>
          <w:rFonts w:cs="Verdana"/>
        </w:rPr>
        <w:t xml:space="preserve"> od 101 do 200 cm;</w:t>
      </w:r>
    </w:p>
    <w:p w:rsidR="006A602A" w:rsidRDefault="006A602A" w:rsidP="006A602A">
      <w:pPr>
        <w:ind w:left="408" w:hanging="408"/>
        <w:jc w:val="both"/>
        <w:rPr>
          <w:rFonts w:cs="Verdana"/>
        </w:rPr>
      </w:pPr>
      <w:r>
        <w:rPr>
          <w:rFonts w:cs="Verdana"/>
        </w:rPr>
        <w:t xml:space="preserve">5) </w:t>
      </w:r>
      <w:r>
        <w:rPr>
          <w:rFonts w:cs="Verdana"/>
          <w:strike/>
        </w:rPr>
        <w:t>1.500 zł - przy obwodzie</w:t>
      </w:r>
      <w:r>
        <w:rPr>
          <w:rFonts w:cs="Verdana"/>
          <w:shd w:val="clear" w:color="auto" w:fill="00FF00"/>
        </w:rPr>
        <w:tab/>
        <w:t>681,63 zł - w przypadku obwodu pnia wynoszącego</w:t>
      </w:r>
      <w:r>
        <w:rPr>
          <w:rFonts w:cs="Verdana"/>
        </w:rPr>
        <w:t xml:space="preserve"> od 201 do 300 cm;</w:t>
      </w:r>
    </w:p>
    <w:p w:rsidR="006A602A" w:rsidRDefault="006A602A" w:rsidP="006A602A">
      <w:pPr>
        <w:ind w:left="408" w:hanging="408"/>
        <w:jc w:val="both"/>
        <w:rPr>
          <w:rFonts w:cs="Verdana"/>
        </w:rPr>
      </w:pPr>
      <w:r>
        <w:rPr>
          <w:rFonts w:cs="Verdana"/>
        </w:rPr>
        <w:t xml:space="preserve">6) </w:t>
      </w:r>
      <w:r>
        <w:rPr>
          <w:rFonts w:cs="Verdana"/>
          <w:strike/>
        </w:rPr>
        <w:t>2.100 zł - przy obwodzie</w:t>
      </w:r>
      <w:r>
        <w:rPr>
          <w:rFonts w:cs="Verdana"/>
          <w:shd w:val="clear" w:color="auto" w:fill="00FF00"/>
        </w:rPr>
        <w:tab/>
        <w:t>542,26 zł - w przypadku obwodu pnia wynoszącego</w:t>
      </w:r>
      <w:r>
        <w:rPr>
          <w:rFonts w:cs="Verdana"/>
        </w:rPr>
        <w:t xml:space="preserve"> od 301 do 500 cm;</w:t>
      </w:r>
    </w:p>
    <w:p w:rsidR="006A602A" w:rsidRDefault="006A602A" w:rsidP="006A602A">
      <w:pPr>
        <w:ind w:left="408" w:hanging="408"/>
        <w:jc w:val="both"/>
        <w:rPr>
          <w:rFonts w:cs="Verdana"/>
        </w:rPr>
      </w:pPr>
      <w:r>
        <w:rPr>
          <w:rFonts w:cs="Verdana"/>
          <w:strike/>
        </w:rPr>
        <w:t>7)</w:t>
      </w:r>
      <w:r>
        <w:rPr>
          <w:rFonts w:cs="Verdana"/>
          <w:strike/>
        </w:rPr>
        <w:tab/>
      </w:r>
      <w:r>
        <w:rPr>
          <w:rFonts w:cs="Verdana"/>
          <w:i/>
          <w:iCs/>
          <w:strike/>
        </w:rPr>
        <w:t>2.700</w:t>
      </w:r>
      <w:r>
        <w:rPr>
          <w:rFonts w:cs="Verdana"/>
          <w:strike/>
        </w:rPr>
        <w:t xml:space="preserve"> zł - przy obwodzie od 501 do 700 cm;</w:t>
      </w:r>
    </w:p>
    <w:p w:rsidR="006A602A" w:rsidRDefault="006A602A" w:rsidP="006A602A">
      <w:pPr>
        <w:ind w:left="408" w:hanging="408"/>
        <w:jc w:val="both"/>
        <w:rPr>
          <w:rFonts w:cs="Verdana"/>
        </w:rPr>
      </w:pPr>
      <w:r>
        <w:rPr>
          <w:rFonts w:cs="Verdana"/>
          <w:strike/>
        </w:rPr>
        <w:t>8)</w:t>
      </w:r>
      <w:r>
        <w:rPr>
          <w:rFonts w:cs="Verdana"/>
          <w:strike/>
        </w:rPr>
        <w:tab/>
      </w:r>
      <w:r>
        <w:rPr>
          <w:rFonts w:cs="Verdana"/>
          <w:i/>
          <w:iCs/>
          <w:strike/>
        </w:rPr>
        <w:t>3.500</w:t>
      </w:r>
      <w:r>
        <w:rPr>
          <w:rFonts w:cs="Verdana"/>
          <w:strike/>
        </w:rPr>
        <w:t xml:space="preserve"> zł - przy obwodzie powyżej 700 cm.</w:t>
      </w:r>
    </w:p>
    <w:p w:rsidR="006A602A" w:rsidRDefault="006A602A" w:rsidP="006A602A">
      <w:pPr>
        <w:ind w:firstLine="431"/>
        <w:jc w:val="both"/>
        <w:rPr>
          <w:rFonts w:cs="Verdana"/>
        </w:rPr>
      </w:pPr>
      <w:r>
        <w:rPr>
          <w:rFonts w:cs="Verdana"/>
          <w:strike/>
        </w:rPr>
        <w:t>3. Jeżeli drzewo rozwidla się na wysokości poniżej 130 cm, każdy pień traktuje się jako odrębne drzewo.</w:t>
      </w:r>
    </w:p>
    <w:p w:rsidR="006A602A" w:rsidRDefault="006A602A" w:rsidP="006A602A">
      <w:pPr>
        <w:ind w:left="408" w:hanging="408"/>
        <w:jc w:val="both"/>
        <w:rPr>
          <w:rFonts w:cs="Verdana"/>
        </w:rPr>
      </w:pPr>
      <w:r>
        <w:rPr>
          <w:rFonts w:cs="Verdana"/>
          <w:shd w:val="clear" w:color="auto" w:fill="00FF00"/>
        </w:rPr>
        <w:t>7)</w:t>
      </w:r>
      <w:r>
        <w:rPr>
          <w:rFonts w:cs="Verdana"/>
          <w:shd w:val="clear" w:color="auto" w:fill="00FF00"/>
        </w:rPr>
        <w:tab/>
        <w:t>376,07 zł - w przypadku obwodu pnia wynoszącego powyżej 500 cm.</w:t>
      </w:r>
    </w:p>
    <w:p w:rsidR="006A602A" w:rsidRDefault="006A602A" w:rsidP="006A602A">
      <w:pPr>
        <w:ind w:firstLine="431"/>
        <w:jc w:val="both"/>
        <w:rPr>
          <w:rFonts w:cs="Verdana"/>
        </w:rPr>
      </w:pPr>
      <w:r>
        <w:rPr>
          <w:rFonts w:cs="Verdana"/>
          <w:shd w:val="clear" w:color="auto" w:fill="00FF00"/>
        </w:rPr>
        <w:t>6. Stawkę za usunięcie jednego metra kwadratowego powierzchni pokrytej krzewami ustala się w wysokości 249,79 zł.</w:t>
      </w:r>
    </w:p>
    <w:p w:rsidR="006A602A" w:rsidRDefault="006A602A" w:rsidP="006A602A">
      <w:pPr>
        <w:ind w:firstLine="431"/>
        <w:jc w:val="both"/>
        <w:rPr>
          <w:rFonts w:cs="Verdana"/>
        </w:rPr>
      </w:pPr>
      <w:r>
        <w:rPr>
          <w:rFonts w:cs="Verdana"/>
          <w:strike/>
        </w:rPr>
        <w:t>4</w:t>
      </w:r>
      <w:r>
        <w:rPr>
          <w:rFonts w:cs="Verdana"/>
          <w:shd w:val="clear" w:color="auto" w:fill="00FF00"/>
        </w:rPr>
        <w:t>7.</w:t>
      </w:r>
      <w:r>
        <w:rPr>
          <w:rFonts w:cs="Verdana"/>
        </w:rPr>
        <w:t> Minister właściwy do spraw środowiska określi, w drodze rozporządzenia:</w:t>
      </w:r>
    </w:p>
    <w:p w:rsidR="006A602A" w:rsidRDefault="006A602A" w:rsidP="006A602A">
      <w:pPr>
        <w:ind w:left="408" w:hanging="408"/>
        <w:jc w:val="both"/>
        <w:rPr>
          <w:rFonts w:cs="Verdana"/>
        </w:rPr>
      </w:pPr>
      <w:r>
        <w:rPr>
          <w:rFonts w:cs="Verdana"/>
          <w:strike/>
        </w:rPr>
        <w:t>1)</w:t>
      </w:r>
      <w:r>
        <w:rPr>
          <w:rFonts w:cs="Verdana"/>
          <w:strike/>
        </w:rPr>
        <w:tab/>
        <w:t>stawki dla poszczególnych rodzajów i gatunków drzew,</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stawki dla poszczególnych rodzajów lub gatunków drzew w zależności od obwodu pnia oraz od tempa przyrostu pnia na grubość,</w:t>
      </w:r>
    </w:p>
    <w:p w:rsidR="006A602A" w:rsidRDefault="006A602A" w:rsidP="006A602A">
      <w:pPr>
        <w:tabs>
          <w:tab w:val="left" w:pos="408"/>
        </w:tabs>
        <w:ind w:left="408" w:hanging="408"/>
        <w:jc w:val="both"/>
        <w:rPr>
          <w:rFonts w:cs="Verdana"/>
        </w:rPr>
      </w:pPr>
      <w:r>
        <w:rPr>
          <w:rFonts w:cs="Verdana"/>
        </w:rPr>
        <w:t>2)</w:t>
      </w:r>
      <w:r>
        <w:rPr>
          <w:rFonts w:cs="Verdana"/>
        </w:rPr>
        <w:tab/>
        <w:t xml:space="preserve">współczynniki różnicujące stawki w zależności od </w:t>
      </w:r>
      <w:r>
        <w:rPr>
          <w:rFonts w:cs="Verdana"/>
          <w:strike/>
        </w:rPr>
        <w:t>obwodu pnia</w:t>
      </w:r>
      <w:r>
        <w:rPr>
          <w:rFonts w:cs="Verdana"/>
        </w:rPr>
        <w:t xml:space="preserve"> </w:t>
      </w:r>
      <w:r>
        <w:rPr>
          <w:rFonts w:cs="Verdana"/>
          <w:shd w:val="clear" w:color="auto" w:fill="00FF00"/>
        </w:rPr>
        <w:t>lokalizacji drzewa lub krzewu</w:t>
      </w:r>
    </w:p>
    <w:p w:rsidR="006A602A" w:rsidRDefault="006A602A" w:rsidP="006A602A">
      <w:pPr>
        <w:jc w:val="both"/>
        <w:rPr>
          <w:rFonts w:cs="Verdana"/>
        </w:rPr>
      </w:pPr>
      <w:r>
        <w:rPr>
          <w:rFonts w:cs="Verdana"/>
          <w:strike/>
        </w:rPr>
        <w:t>- kierując się zróżnicowanymi kosztami produkcji poszczególnych rodzajów i gatunków drzew oraz wielkościami przyrostu obwodu pni drzew.</w:t>
      </w:r>
    </w:p>
    <w:p w:rsidR="006A602A" w:rsidRDefault="006A602A" w:rsidP="006A602A">
      <w:pPr>
        <w:ind w:firstLine="431"/>
        <w:jc w:val="both"/>
        <w:rPr>
          <w:rFonts w:cs="Verdana"/>
        </w:rPr>
      </w:pPr>
      <w:r>
        <w:rPr>
          <w:rFonts w:cs="Verdana"/>
          <w:strike/>
        </w:rPr>
        <w:t xml:space="preserve">5. Stawkę za usunięcie jednego metra kwadratowego powierzchni pokrytej krzewami ustala się w wysokości </w:t>
      </w:r>
      <w:r>
        <w:rPr>
          <w:rFonts w:cs="Verdana"/>
          <w:i/>
          <w:iCs/>
          <w:strike/>
        </w:rPr>
        <w:t>200</w:t>
      </w:r>
      <w:r>
        <w:rPr>
          <w:rFonts w:cs="Verdana"/>
          <w:strike/>
        </w:rPr>
        <w:t xml:space="preserve"> zł.</w:t>
      </w:r>
    </w:p>
    <w:p w:rsidR="006A602A" w:rsidRDefault="006A602A" w:rsidP="006A602A">
      <w:pPr>
        <w:ind w:firstLine="431"/>
        <w:jc w:val="both"/>
        <w:rPr>
          <w:rFonts w:cs="Verdana"/>
        </w:rPr>
      </w:pPr>
      <w:r>
        <w:rPr>
          <w:rFonts w:cs="Verdana"/>
          <w:strike/>
        </w:rPr>
        <w:t>6. Opłaty za usunięcie drzew lub krzewów z terenu uzdrowisk, obszaru ochrony uzdrowiskowej, terenu nieruchomości wpisanej do rejestru zabytków oraz terenów zieleni są o 100% wyższe od opłat ustalonych na podstawie stawek, o których mowa w ust. 4 pkt 1 i ust. 5.</w:t>
      </w:r>
    </w:p>
    <w:p w:rsidR="006A602A" w:rsidRDefault="006A602A" w:rsidP="006A602A">
      <w:pPr>
        <w:ind w:firstLine="431"/>
        <w:jc w:val="both"/>
        <w:rPr>
          <w:rFonts w:cs="Verdana"/>
        </w:rPr>
      </w:pPr>
      <w:r>
        <w:rPr>
          <w:rFonts w:cs="Verdana"/>
          <w:strike/>
        </w:rPr>
        <w:t>7. Stawki, o których mowa w ust. 2, ust. 4 pkt 1 i ust. 5, podlegają z dniem 1 stycznia każdego roku waloryzacji o prognozowany średnioroczny wskaźnik cen towarów i usług konsumpcyjnych ogółem, przyjęty w ustawie budżetowej.</w:t>
      </w:r>
    </w:p>
    <w:p w:rsidR="006A602A" w:rsidRDefault="006A602A" w:rsidP="006A602A">
      <w:pPr>
        <w:ind w:firstLine="431"/>
        <w:jc w:val="both"/>
        <w:rPr>
          <w:rFonts w:cs="Verdana"/>
        </w:rPr>
      </w:pPr>
      <w:r>
        <w:rPr>
          <w:rFonts w:cs="Verdana"/>
          <w:strike/>
        </w:rPr>
        <w:t xml:space="preserve">8. Minister właściwy do spraw środowiska, w terminie do dnia 31 października każdego roku, ogłasza, w drodze obwieszczenia w Dzienniku Urzędowym Rzeczypospolitej Polskiej "Monitor Polski", wysokość stawek, o których mowa w ust. 7 i </w:t>
      </w:r>
      <w:r>
        <w:rPr>
          <w:rFonts w:cs="Verdana"/>
          <w:strike/>
        </w:rPr>
        <w:lastRenderedPageBreak/>
        <w:t>art. 89 ust. 8.</w:t>
      </w:r>
    </w:p>
    <w:p w:rsidR="006A602A" w:rsidRDefault="006A602A" w:rsidP="006A602A">
      <w:pPr>
        <w:ind w:left="283" w:hanging="283"/>
        <w:jc w:val="both"/>
        <w:rPr>
          <w:rFonts w:cs="Verdana"/>
        </w:rPr>
      </w:pPr>
      <w:r>
        <w:rPr>
          <w:rFonts w:cs="Verdana"/>
          <w:shd w:val="clear" w:color="auto" w:fill="00FF00"/>
        </w:rPr>
        <w:t>–</w:t>
      </w:r>
      <w:r>
        <w:rPr>
          <w:rFonts w:cs="Verdana"/>
          <w:shd w:val="clear" w:color="auto" w:fill="00FF00"/>
        </w:rPr>
        <w:tab/>
        <w:t>kierując się zróżnicowanymi kosztami produkcji poszczególnych rodzajów i gatunków drzew, zróżnicowanymi warunkami wzrostu poszczególnych drzew i krzewów oraz funkcjami pełnionymi przez drzewa i krzewy.</w:t>
      </w:r>
    </w:p>
    <w:p w:rsidR="006A602A" w:rsidRDefault="006A602A" w:rsidP="006A602A">
      <w:pPr>
        <w:ind w:firstLine="431"/>
        <w:jc w:val="both"/>
        <w:rPr>
          <w:rFonts w:cs="Verdana"/>
        </w:rPr>
      </w:pPr>
      <w:r>
        <w:rPr>
          <w:rFonts w:cs="Verdana"/>
          <w:shd w:val="clear" w:color="auto" w:fill="00FF00"/>
        </w:rPr>
        <w:t>8. Stawki, o których mowa w ust. 5 i 6 oraz w przepisach wykonawczych wydanych na podstawie ust. 7 pkt 1, podlegają z dniem 1 stycznia każdego roku waloryzacji o prognozowany średnioroczny wskaźnik cen towarów i usług konsumpcyjnych ogółem, przyjęty w ustawie budżetowej.</w:t>
      </w:r>
    </w:p>
    <w:p w:rsidR="006A602A" w:rsidRDefault="006A602A" w:rsidP="006A602A">
      <w:pPr>
        <w:ind w:firstLine="431"/>
        <w:jc w:val="both"/>
        <w:rPr>
          <w:rFonts w:cs="Verdana"/>
        </w:rPr>
      </w:pPr>
      <w:r>
        <w:rPr>
          <w:rFonts w:cs="Verdana"/>
          <w:shd w:val="clear" w:color="auto" w:fill="00FF00"/>
        </w:rPr>
        <w:t>9. Minister właściwy do spraw środowiska, w terminie do dnia 31 października każdego roku, ogłasza, w drodze obwieszczenia w Dzienniku Urzędowym Rzeczypospolitej Polskiej "Monitor Polski", wysokość waloryzowanych stawek, o których mowa w ust. 8.</w:t>
      </w:r>
    </w:p>
    <w:p w:rsidR="006A602A" w:rsidRDefault="006A602A" w:rsidP="006A602A">
      <w:pPr>
        <w:spacing w:before="240"/>
        <w:ind w:firstLine="431"/>
        <w:jc w:val="both"/>
        <w:rPr>
          <w:rFonts w:cs="Verdana"/>
        </w:rPr>
      </w:pPr>
      <w:r>
        <w:rPr>
          <w:rFonts w:cs="Verdana"/>
          <w:b/>
          <w:bCs/>
        </w:rPr>
        <w:t>Art. 86. </w:t>
      </w:r>
      <w:r>
        <w:rPr>
          <w:rFonts w:cs="Verdana"/>
          <w:vertAlign w:val="superscript"/>
        </w:rPr>
        <w:t>(34)</w:t>
      </w:r>
      <w:r>
        <w:rPr>
          <w:rFonts w:cs="Verdana"/>
        </w:rPr>
        <w:t xml:space="preserve"> 1. Nie </w:t>
      </w:r>
      <w:r>
        <w:rPr>
          <w:rFonts w:cs="Verdana"/>
          <w:strike/>
        </w:rPr>
        <w:t>pobiera</w:t>
      </w:r>
      <w:r>
        <w:rPr>
          <w:rFonts w:cs="Verdana"/>
        </w:rPr>
        <w:t xml:space="preserve"> </w:t>
      </w:r>
      <w:r>
        <w:rPr>
          <w:rFonts w:cs="Verdana"/>
          <w:shd w:val="clear" w:color="auto" w:fill="00FF00"/>
        </w:rPr>
        <w:t>nalicza</w:t>
      </w:r>
      <w:r>
        <w:rPr>
          <w:rFonts w:cs="Verdana"/>
        </w:rPr>
        <w:t xml:space="preserve"> się opłat za usunięcie </w:t>
      </w:r>
      <w:r>
        <w:rPr>
          <w:rFonts w:cs="Verdana"/>
          <w:strike/>
        </w:rPr>
        <w:t>drzew</w:t>
      </w:r>
      <w:r>
        <w:rPr>
          <w:rFonts w:cs="Verdana"/>
        </w:rPr>
        <w:t>:</w:t>
      </w:r>
    </w:p>
    <w:p w:rsidR="006A602A" w:rsidRDefault="006A602A" w:rsidP="006A602A">
      <w:pPr>
        <w:ind w:left="408" w:hanging="408"/>
        <w:jc w:val="both"/>
        <w:rPr>
          <w:rFonts w:cs="Verdana"/>
        </w:rPr>
      </w:pPr>
      <w:r>
        <w:rPr>
          <w:rFonts w:cs="Verdana"/>
        </w:rPr>
        <w:t>1)</w:t>
      </w:r>
      <w:r>
        <w:rPr>
          <w:rFonts w:cs="Verdana"/>
          <w:shd w:val="clear" w:color="auto" w:fill="00FF00"/>
        </w:rPr>
        <w:tab/>
        <w:t>drzew lub krzewów,</w:t>
      </w:r>
      <w:r>
        <w:rPr>
          <w:rFonts w:cs="Verdana"/>
        </w:rPr>
        <w:t xml:space="preserve"> na których usunięcie nie jest wymagane zezwolenie;</w:t>
      </w:r>
    </w:p>
    <w:p w:rsidR="006A602A" w:rsidRDefault="006A602A" w:rsidP="006A602A">
      <w:pPr>
        <w:ind w:left="408" w:hanging="408"/>
        <w:jc w:val="both"/>
        <w:rPr>
          <w:rFonts w:cs="Verdana"/>
        </w:rPr>
      </w:pPr>
      <w:r>
        <w:rPr>
          <w:rFonts w:cs="Verdana"/>
        </w:rPr>
        <w:t>2)</w:t>
      </w:r>
      <w:r>
        <w:rPr>
          <w:rFonts w:cs="Verdana"/>
          <w:shd w:val="clear" w:color="auto" w:fill="00FF00"/>
        </w:rPr>
        <w:tab/>
        <w:t>drzew lub krzewów,</w:t>
      </w:r>
      <w:r>
        <w:rPr>
          <w:rFonts w:cs="Verdana"/>
        </w:rPr>
        <w:t xml:space="preserve"> na których usunięcie osoba fizyczna uzyskała zezwolenie na cele niezwiązane z prowadzeniem działalności gospodarczej;</w:t>
      </w:r>
    </w:p>
    <w:p w:rsidR="006A602A" w:rsidRDefault="006A602A" w:rsidP="006A602A">
      <w:pPr>
        <w:ind w:left="408" w:hanging="408"/>
        <w:jc w:val="both"/>
        <w:rPr>
          <w:rFonts w:cs="Verdana"/>
        </w:rPr>
      </w:pPr>
      <w:r>
        <w:rPr>
          <w:rFonts w:cs="Verdana"/>
        </w:rPr>
        <w:t>3)</w:t>
      </w:r>
      <w:r>
        <w:rPr>
          <w:rFonts w:cs="Verdana"/>
          <w:shd w:val="clear" w:color="auto" w:fill="00FF00"/>
        </w:rPr>
        <w:tab/>
        <w:t>drzew lub krzewów,</w:t>
      </w:r>
      <w:r>
        <w:rPr>
          <w:rFonts w:cs="Verdana"/>
        </w:rPr>
        <w:t xml:space="preserve"> jeżeli usunięcie jest związane z odnową i pielęgnacją drzew rosnących na terenie nieruchomości wpisanej do rejestru zabytków;</w:t>
      </w:r>
    </w:p>
    <w:p w:rsidR="006A602A" w:rsidRDefault="006A602A" w:rsidP="006A602A">
      <w:pPr>
        <w:ind w:left="408" w:hanging="408"/>
        <w:jc w:val="both"/>
        <w:rPr>
          <w:rFonts w:cs="Verdana"/>
        </w:rPr>
      </w:pPr>
      <w:r>
        <w:rPr>
          <w:rFonts w:cs="Verdana"/>
        </w:rPr>
        <w:t xml:space="preserve">4) </w:t>
      </w:r>
      <w:r>
        <w:rPr>
          <w:rFonts w:cs="Verdana"/>
          <w:strike/>
        </w:rPr>
        <w:t>które</w:t>
      </w:r>
      <w:r>
        <w:rPr>
          <w:rFonts w:cs="Verdana"/>
          <w:shd w:val="clear" w:color="auto" w:fill="00FF00"/>
        </w:rPr>
        <w:tab/>
        <w:t>drzew lub krzewów, które</w:t>
      </w:r>
      <w:r>
        <w:rPr>
          <w:rFonts w:cs="Verdana"/>
        </w:rPr>
        <w:t xml:space="preserve"> zagrażają bezpieczeństwu ludzi lub mienia w istniejących obiektach budowlanych lub funkcjonowaniu urządzeń, o których mowa w </w:t>
      </w:r>
      <w:r>
        <w:rPr>
          <w:rFonts w:cs="Verdana"/>
          <w:strike/>
        </w:rPr>
        <w:t>art. 49 § 1</w:t>
      </w:r>
      <w:r>
        <w:rPr>
          <w:rFonts w:cs="Verdana"/>
        </w:rPr>
        <w:t xml:space="preserve"> </w:t>
      </w:r>
      <w:r>
        <w:rPr>
          <w:rFonts w:cs="Verdana"/>
          <w:shd w:val="clear" w:color="auto" w:fill="00FF00"/>
        </w:rPr>
        <w:t>art. 49 § 1</w:t>
      </w:r>
      <w:r>
        <w:rPr>
          <w:rFonts w:cs="Verdana"/>
        </w:rPr>
        <w:t xml:space="preserve"> Kodeksu cywilnego;</w:t>
      </w:r>
    </w:p>
    <w:p w:rsidR="006A602A" w:rsidRDefault="006A602A" w:rsidP="006A602A">
      <w:pPr>
        <w:ind w:left="408" w:hanging="408"/>
        <w:jc w:val="both"/>
        <w:rPr>
          <w:rFonts w:cs="Verdana"/>
        </w:rPr>
      </w:pPr>
      <w:r>
        <w:rPr>
          <w:rFonts w:cs="Verdana"/>
        </w:rPr>
        <w:t>5)</w:t>
      </w:r>
      <w:r>
        <w:rPr>
          <w:rFonts w:cs="Verdana"/>
          <w:shd w:val="clear" w:color="auto" w:fill="00FF00"/>
        </w:rPr>
        <w:tab/>
        <w:t>drzew lub krzewów,</w:t>
      </w:r>
      <w:r>
        <w:rPr>
          <w:rFonts w:cs="Verdana"/>
        </w:rPr>
        <w:t xml:space="preserve"> które zagrażają bezpieczeństwu ruchu drogowego </w:t>
      </w:r>
      <w:r>
        <w:rPr>
          <w:rFonts w:cs="Verdana"/>
          <w:strike/>
        </w:rPr>
        <w:t>oraz</w:t>
      </w:r>
      <w:r>
        <w:rPr>
          <w:rFonts w:cs="Verdana"/>
        </w:rPr>
        <w:t xml:space="preserve"> </w:t>
      </w:r>
      <w:r>
        <w:rPr>
          <w:rFonts w:cs="Verdana"/>
          <w:shd w:val="clear" w:color="auto" w:fill="00FF00"/>
        </w:rPr>
        <w:t>lub</w:t>
      </w:r>
      <w:r>
        <w:rPr>
          <w:rFonts w:cs="Verdana"/>
        </w:rPr>
        <w:t xml:space="preserve"> kolejowego albo bezpieczeństwu żeglugi;</w:t>
      </w:r>
    </w:p>
    <w:p w:rsidR="006A602A" w:rsidRDefault="006A602A" w:rsidP="006A602A">
      <w:pPr>
        <w:ind w:left="408" w:hanging="408"/>
        <w:jc w:val="both"/>
        <w:rPr>
          <w:rFonts w:cs="Verdana"/>
        </w:rPr>
      </w:pPr>
      <w:r>
        <w:rPr>
          <w:rFonts w:cs="Verdana"/>
        </w:rPr>
        <w:t>6)</w:t>
      </w:r>
      <w:r>
        <w:rPr>
          <w:rFonts w:cs="Verdana"/>
          <w:shd w:val="clear" w:color="auto" w:fill="00FF00"/>
        </w:rPr>
        <w:tab/>
        <w:t>drzew lub krzewów</w:t>
      </w:r>
      <w:r>
        <w:rPr>
          <w:rFonts w:cs="Verdana"/>
        </w:rPr>
        <w:t xml:space="preserve"> w związku z przebudową dróg publicznych </w:t>
      </w:r>
      <w:r>
        <w:rPr>
          <w:rFonts w:cs="Verdana"/>
          <w:strike/>
        </w:rPr>
        <w:t>i</w:t>
      </w:r>
      <w:r>
        <w:rPr>
          <w:rFonts w:cs="Verdana"/>
        </w:rPr>
        <w:t xml:space="preserve"> </w:t>
      </w:r>
      <w:r>
        <w:rPr>
          <w:rFonts w:cs="Verdana"/>
          <w:shd w:val="clear" w:color="auto" w:fill="00FF00"/>
        </w:rPr>
        <w:t>lub</w:t>
      </w:r>
      <w:r>
        <w:rPr>
          <w:rFonts w:cs="Verdana"/>
        </w:rPr>
        <w:t xml:space="preserve"> linii kolejowych;</w:t>
      </w:r>
    </w:p>
    <w:p w:rsidR="006A602A" w:rsidRDefault="006A602A" w:rsidP="006A602A">
      <w:pPr>
        <w:ind w:left="408" w:hanging="408"/>
        <w:jc w:val="both"/>
        <w:rPr>
          <w:rFonts w:cs="Verdana"/>
        </w:rPr>
      </w:pPr>
      <w:r>
        <w:rPr>
          <w:rFonts w:cs="Verdana"/>
          <w:strike/>
        </w:rPr>
        <w:t>7)</w:t>
      </w:r>
      <w:r>
        <w:rPr>
          <w:rFonts w:cs="Verdana"/>
          <w:strike/>
        </w:rPr>
        <w:tab/>
        <w:t>które posadzono lub wyrosły na nieruchomości po zakwalifikowaniu jej w miejscowym planie zagospodarowania przestrzennego na cele budowlane;</w:t>
      </w:r>
    </w:p>
    <w:p w:rsidR="006A602A" w:rsidRDefault="006A602A" w:rsidP="006A602A">
      <w:pPr>
        <w:ind w:left="408" w:hanging="408"/>
        <w:jc w:val="both"/>
        <w:rPr>
          <w:rFonts w:cs="Verdana"/>
        </w:rPr>
      </w:pPr>
      <w:r>
        <w:rPr>
          <w:rFonts w:cs="Verdana"/>
          <w:strike/>
        </w:rPr>
        <w:t>8)</w:t>
      </w:r>
      <w:r>
        <w:rPr>
          <w:rFonts w:cs="Verdana"/>
          <w:strike/>
        </w:rPr>
        <w:tab/>
        <w:t xml:space="preserve">z terenów zieleni komunalnej, z parków gminnych, z ogrodów działkowych i z </w:t>
      </w:r>
      <w:proofErr w:type="spellStart"/>
      <w:r>
        <w:rPr>
          <w:rFonts w:cs="Verdana"/>
          <w:strike/>
        </w:rPr>
        <w:t>zadrzewień</w:t>
      </w:r>
      <w:proofErr w:type="spellEnd"/>
      <w:r>
        <w:rPr>
          <w:rFonts w:cs="Verdana"/>
          <w:strike/>
        </w:rPr>
        <w:t>, w związku z zabiegami pielęgnacyjnymi drzew i krzewów;</w:t>
      </w:r>
    </w:p>
    <w:p w:rsidR="006A602A" w:rsidRDefault="006A602A" w:rsidP="006A602A">
      <w:pPr>
        <w:ind w:left="408" w:hanging="408"/>
        <w:jc w:val="both"/>
        <w:rPr>
          <w:rFonts w:cs="Verdana"/>
        </w:rPr>
      </w:pPr>
      <w:r>
        <w:rPr>
          <w:rFonts w:cs="Verdana"/>
          <w:strike/>
        </w:rPr>
        <w:t>9)</w:t>
      </w:r>
      <w:r>
        <w:rPr>
          <w:rFonts w:cs="Verdana"/>
          <w:strike/>
        </w:rPr>
        <w:tab/>
        <w:t>które obumarły lub nie rokują szansy na przeżycie, z przyczyn niezależnych od posiadacza nieruchomości;</w:t>
      </w:r>
    </w:p>
    <w:p w:rsidR="006A602A" w:rsidRDefault="006A602A" w:rsidP="006A602A">
      <w:pPr>
        <w:ind w:left="408" w:hanging="408"/>
        <w:jc w:val="both"/>
        <w:rPr>
          <w:rFonts w:cs="Verdana"/>
        </w:rPr>
      </w:pPr>
      <w:r>
        <w:rPr>
          <w:rFonts w:cs="Verdana"/>
          <w:strike/>
        </w:rPr>
        <w:t>10)</w:t>
      </w:r>
      <w:r>
        <w:rPr>
          <w:rFonts w:cs="Verdana"/>
          <w:strike/>
        </w:rPr>
        <w:tab/>
        <w:t>topoli o obwodzie pnia powyżej 100 cm, mierzonego na wysokości 130 cm, nienależących do gatunków rodzimych, jeżeli zostaną zastąpione w najbliższym sezonie wegetacyjnym drzewami innych gatunków;</w:t>
      </w:r>
    </w:p>
    <w:p w:rsidR="006A602A" w:rsidRDefault="006A602A" w:rsidP="006A602A">
      <w:pPr>
        <w:ind w:left="408" w:hanging="408"/>
        <w:jc w:val="both"/>
        <w:rPr>
          <w:rFonts w:cs="Verdana"/>
        </w:rPr>
      </w:pPr>
      <w:r>
        <w:rPr>
          <w:rFonts w:cs="Verdana"/>
          <w:strike/>
        </w:rPr>
        <w:t>11)</w:t>
      </w:r>
      <w:r>
        <w:rPr>
          <w:rFonts w:cs="Verdana"/>
          <w:strike/>
        </w:rPr>
        <w:tab/>
        <w:t>jeżeli usunięcie wynika z potrzeb ochrony roślin, zwierząt i grzybów objętych ochroną gatunkową lub ochrony siedlisk przyrodniczych;</w:t>
      </w:r>
    </w:p>
    <w:p w:rsidR="006A602A" w:rsidRDefault="006A602A" w:rsidP="006A602A">
      <w:pPr>
        <w:ind w:left="408" w:hanging="408"/>
        <w:jc w:val="both"/>
        <w:rPr>
          <w:rFonts w:cs="Verdana"/>
        </w:rPr>
      </w:pPr>
      <w:r>
        <w:rPr>
          <w:rFonts w:cs="Verdana"/>
          <w:strike/>
        </w:rPr>
        <w:t>12)</w:t>
      </w:r>
      <w:r>
        <w:rPr>
          <w:rFonts w:cs="Verdana"/>
          <w:strike/>
        </w:rPr>
        <w:tab/>
        <w:t>z grobli stawów rybnych;</w:t>
      </w:r>
    </w:p>
    <w:p w:rsidR="006A602A" w:rsidRDefault="006A602A" w:rsidP="006A602A">
      <w:pPr>
        <w:ind w:left="408" w:hanging="408"/>
        <w:jc w:val="both"/>
        <w:rPr>
          <w:rFonts w:cs="Verdana"/>
        </w:rPr>
      </w:pPr>
      <w:r>
        <w:rPr>
          <w:rFonts w:cs="Verdana"/>
          <w:strike/>
        </w:rPr>
        <w:t>13)</w:t>
      </w:r>
      <w:r>
        <w:rPr>
          <w:rFonts w:cs="Verdana"/>
          <w:strike/>
        </w:rPr>
        <w:tab/>
        <w:t>jeżeli usunięcie było związane z regulacją i utrzymaniem koryt cieków naturalnych, wykonywaniem i utrzymaniem urządzeń wodnych służących kształtowaniu zasobów wodnych oraz ochronie przeciwpowodziowej w zakresie niezbędnym do wykonania i utrzymania tych urządzeń.</w:t>
      </w:r>
    </w:p>
    <w:p w:rsidR="006A602A" w:rsidRDefault="006A602A" w:rsidP="006A602A">
      <w:pPr>
        <w:ind w:firstLine="431"/>
        <w:jc w:val="both"/>
        <w:rPr>
          <w:rFonts w:cs="Verdana"/>
        </w:rPr>
      </w:pPr>
      <w:r>
        <w:rPr>
          <w:rFonts w:cs="Verdana"/>
          <w:strike/>
        </w:rPr>
        <w:t>2. Przepisy ust. 1 pkt 1-9 i 11-13 stosuje się odpowiednio do usuwania krzewów.</w:t>
      </w:r>
    </w:p>
    <w:p w:rsidR="006A602A" w:rsidRDefault="006A602A" w:rsidP="006A602A">
      <w:pPr>
        <w:ind w:left="408" w:hanging="408"/>
        <w:jc w:val="both"/>
        <w:rPr>
          <w:rFonts w:cs="Verdana"/>
        </w:rPr>
      </w:pPr>
      <w:r>
        <w:rPr>
          <w:rFonts w:cs="Verdana"/>
          <w:shd w:val="clear" w:color="auto" w:fill="00FF00"/>
        </w:rPr>
        <w:t>7)</w:t>
      </w:r>
      <w:r>
        <w:rPr>
          <w:rFonts w:cs="Verdana"/>
          <w:shd w:val="clear" w:color="auto" w:fill="00FF00"/>
        </w:rPr>
        <w:tab/>
        <w:t>drzew, których obwód pnia mierzony na wysokości 130 cm nie przekracza:</w:t>
      </w:r>
    </w:p>
    <w:p w:rsidR="006A602A" w:rsidRDefault="006A602A" w:rsidP="006A602A">
      <w:pPr>
        <w:ind w:left="680" w:hanging="272"/>
        <w:jc w:val="both"/>
        <w:rPr>
          <w:rFonts w:cs="Verdana"/>
        </w:rPr>
      </w:pPr>
      <w:r>
        <w:rPr>
          <w:rFonts w:cs="Verdana"/>
          <w:shd w:val="clear" w:color="auto" w:fill="00FF00"/>
        </w:rPr>
        <w:t>a)</w:t>
      </w:r>
      <w:r>
        <w:rPr>
          <w:rFonts w:cs="Verdana"/>
          <w:shd w:val="clear" w:color="auto" w:fill="00FF00"/>
        </w:rPr>
        <w:tab/>
        <w:t xml:space="preserve">75 cm - w przypadku topoli, wierzb, kasztanowca zwyczajnego, klonu jesionolistnego, klonu srebrzystego, robinii akacjowej oraz platanu </w:t>
      </w:r>
      <w:proofErr w:type="spellStart"/>
      <w:r>
        <w:rPr>
          <w:rFonts w:cs="Verdana"/>
          <w:shd w:val="clear" w:color="auto" w:fill="00FF00"/>
        </w:rPr>
        <w:t>klonolistnego</w:t>
      </w:r>
      <w:proofErr w:type="spellEnd"/>
      <w:r>
        <w:rPr>
          <w:rFonts w:cs="Verdana"/>
          <w:shd w:val="clear" w:color="auto" w:fill="00FF00"/>
        </w:rPr>
        <w:t>,</w:t>
      </w:r>
    </w:p>
    <w:p w:rsidR="006A602A" w:rsidRDefault="006A602A" w:rsidP="006A602A">
      <w:pPr>
        <w:ind w:left="680" w:hanging="272"/>
        <w:jc w:val="both"/>
        <w:rPr>
          <w:rFonts w:cs="Verdana"/>
        </w:rPr>
      </w:pPr>
      <w:r>
        <w:rPr>
          <w:rFonts w:cs="Verdana"/>
          <w:shd w:val="clear" w:color="auto" w:fill="00FF00"/>
        </w:rPr>
        <w:t>b)</w:t>
      </w:r>
      <w:r>
        <w:rPr>
          <w:rFonts w:cs="Verdana"/>
          <w:shd w:val="clear" w:color="auto" w:fill="00FF00"/>
        </w:rPr>
        <w:tab/>
        <w:t>50 cm - w przypadku pozostałych gatunków drzew</w:t>
      </w:r>
    </w:p>
    <w:p w:rsidR="006A602A" w:rsidRDefault="006A602A" w:rsidP="006A602A">
      <w:pPr>
        <w:ind w:left="691" w:hanging="283"/>
        <w:jc w:val="both"/>
        <w:rPr>
          <w:rFonts w:cs="Verdana"/>
        </w:rPr>
      </w:pPr>
      <w:r>
        <w:rPr>
          <w:rFonts w:cs="Verdana"/>
          <w:shd w:val="clear" w:color="auto" w:fill="00FF00"/>
        </w:rPr>
        <w:t>–</w:t>
      </w:r>
      <w:r>
        <w:rPr>
          <w:rFonts w:cs="Verdana"/>
          <w:shd w:val="clear" w:color="auto" w:fill="00FF00"/>
        </w:rPr>
        <w:tab/>
        <w:t>w celu przywrócenia gruntów nieużytkowanych do użytkowania rolniczego lub do innego użytkowania zgodnego z przeznaczeniem terenu, określonym w miejscowym planie zagospodarowania przestrzennego lub decyzji o warunkach zabudowy i zagospodarowania terenu;</w:t>
      </w:r>
    </w:p>
    <w:p w:rsidR="006A602A" w:rsidRDefault="006A602A" w:rsidP="006A602A">
      <w:pPr>
        <w:ind w:left="408" w:hanging="408"/>
        <w:jc w:val="both"/>
        <w:rPr>
          <w:rFonts w:cs="Verdana"/>
        </w:rPr>
      </w:pPr>
      <w:r>
        <w:rPr>
          <w:rFonts w:cs="Verdana"/>
          <w:shd w:val="clear" w:color="auto" w:fill="00FF00"/>
        </w:rPr>
        <w:t>8)</w:t>
      </w:r>
      <w:r>
        <w:rPr>
          <w:rFonts w:cs="Verdana"/>
          <w:shd w:val="clear" w:color="auto" w:fill="00FF00"/>
        </w:rPr>
        <w:tab/>
        <w:t>krzewów, których wiek nie przekracza 25 lat, w celu przywrócenia gruntów nieużytkowanych do użytkowania rolniczego lub do innego użytkowania zgodnego z przeznaczeniem terenu, określonym w miejscowym planie zagospodarowania przestrzennego lub decyzji o warunkach zabudowy i zagospodarowania terenu;</w:t>
      </w:r>
    </w:p>
    <w:p w:rsidR="006A602A" w:rsidRDefault="006A602A" w:rsidP="006A602A">
      <w:pPr>
        <w:ind w:left="408" w:hanging="408"/>
        <w:jc w:val="both"/>
        <w:rPr>
          <w:rFonts w:cs="Verdana"/>
        </w:rPr>
      </w:pPr>
      <w:r>
        <w:rPr>
          <w:rFonts w:cs="Verdana"/>
          <w:shd w:val="clear" w:color="auto" w:fill="00FF00"/>
        </w:rPr>
        <w:t>9)</w:t>
      </w:r>
      <w:r>
        <w:rPr>
          <w:rFonts w:cs="Verdana"/>
          <w:shd w:val="clear" w:color="auto" w:fill="00FF00"/>
        </w:rPr>
        <w:tab/>
        <w:t>drzew lub krzewów w związku z zabiegami pielęgnacyjnymi drzew lub krzewów na terenach zieleni;</w:t>
      </w:r>
    </w:p>
    <w:p w:rsidR="006A602A" w:rsidRDefault="006A602A" w:rsidP="006A602A">
      <w:pPr>
        <w:ind w:left="408" w:hanging="408"/>
        <w:jc w:val="both"/>
        <w:rPr>
          <w:rFonts w:cs="Verdana"/>
        </w:rPr>
      </w:pPr>
      <w:r>
        <w:rPr>
          <w:rFonts w:cs="Verdana"/>
          <w:shd w:val="clear" w:color="auto" w:fill="00FF00"/>
        </w:rPr>
        <w:t>10)</w:t>
      </w:r>
      <w:r>
        <w:rPr>
          <w:rFonts w:cs="Verdana"/>
          <w:shd w:val="clear" w:color="auto" w:fill="00FF00"/>
        </w:rPr>
        <w:tab/>
        <w:t xml:space="preserve">drzew lub krzewów, które obumarły lub nie rokują szansy na przeżycie, z przyczyn </w:t>
      </w:r>
      <w:r>
        <w:rPr>
          <w:rFonts w:cs="Verdana"/>
          <w:shd w:val="clear" w:color="auto" w:fill="00FF00"/>
        </w:rPr>
        <w:lastRenderedPageBreak/>
        <w:t>niezależnych od posiadacza nieruchomości;</w:t>
      </w:r>
    </w:p>
    <w:p w:rsidR="006A602A" w:rsidRDefault="006A602A" w:rsidP="006A602A">
      <w:pPr>
        <w:ind w:left="408" w:hanging="408"/>
        <w:jc w:val="both"/>
        <w:rPr>
          <w:rFonts w:cs="Verdana"/>
        </w:rPr>
      </w:pPr>
      <w:r>
        <w:rPr>
          <w:rFonts w:cs="Verdana"/>
          <w:shd w:val="clear" w:color="auto" w:fill="00FF00"/>
        </w:rPr>
        <w:t>11)</w:t>
      </w:r>
      <w:r>
        <w:rPr>
          <w:rFonts w:cs="Verdana"/>
          <w:shd w:val="clear" w:color="auto" w:fill="00FF00"/>
        </w:rPr>
        <w:tab/>
        <w:t>topoli o obwodzie pnia mierzonym na wysokości 130 cm wynoszącym powyżej 100 cm, nienależących do gatunków rodzimych, jeżeli zostaną zastąpione w najbliższym sezonie wegetacyjnym drzewami innych gatunków;</w:t>
      </w:r>
    </w:p>
    <w:p w:rsidR="006A602A" w:rsidRDefault="006A602A" w:rsidP="006A602A">
      <w:pPr>
        <w:ind w:left="408" w:hanging="408"/>
        <w:jc w:val="both"/>
        <w:rPr>
          <w:rFonts w:cs="Verdana"/>
        </w:rPr>
      </w:pPr>
      <w:r>
        <w:rPr>
          <w:rFonts w:cs="Verdana"/>
          <w:shd w:val="clear" w:color="auto" w:fill="00FF00"/>
        </w:rPr>
        <w:t>12)</w:t>
      </w:r>
      <w:r>
        <w:rPr>
          <w:rFonts w:cs="Verdana"/>
          <w:shd w:val="clear" w:color="auto" w:fill="00FF00"/>
        </w:rPr>
        <w:tab/>
        <w:t>drzew lub krzewów, jeżeli usunięcie wynika z potrzeb ochrony roślin, zwierząt i grzybów objętych ochroną gatunkową lub ochrony siedlisk przyrodniczych;</w:t>
      </w:r>
    </w:p>
    <w:p w:rsidR="006A602A" w:rsidRDefault="006A602A" w:rsidP="006A602A">
      <w:pPr>
        <w:ind w:left="408" w:hanging="408"/>
        <w:jc w:val="both"/>
        <w:rPr>
          <w:rFonts w:cs="Verdana"/>
        </w:rPr>
      </w:pPr>
      <w:r>
        <w:rPr>
          <w:rFonts w:cs="Verdana"/>
          <w:shd w:val="clear" w:color="auto" w:fill="00FF00"/>
        </w:rPr>
        <w:t>13)</w:t>
      </w:r>
      <w:r>
        <w:rPr>
          <w:rFonts w:cs="Verdana"/>
          <w:shd w:val="clear" w:color="auto" w:fill="00FF00"/>
        </w:rPr>
        <w:tab/>
        <w:t>drzew lub krzewów z grobli stawów rybnych;</w:t>
      </w:r>
    </w:p>
    <w:p w:rsidR="006A602A" w:rsidRDefault="006A602A" w:rsidP="006A602A">
      <w:pPr>
        <w:ind w:left="408" w:hanging="408"/>
        <w:jc w:val="both"/>
        <w:rPr>
          <w:rFonts w:cs="Verdana"/>
        </w:rPr>
      </w:pPr>
      <w:r>
        <w:rPr>
          <w:rFonts w:cs="Verdana"/>
          <w:shd w:val="clear" w:color="auto" w:fill="00FF00"/>
        </w:rPr>
        <w:t>14)</w:t>
      </w:r>
      <w:r>
        <w:rPr>
          <w:rFonts w:cs="Verdana"/>
          <w:shd w:val="clear" w:color="auto" w:fill="00FF00"/>
        </w:rPr>
        <w:tab/>
        <w:t>drzew lub krzewów, jeżeli usunięcie jest związane z regulacją i utrzymaniem koryt cieków naturalnych, wykonywaniem i utrzymaniem urządzeń wodnych służących kształtowaniu zasobów wodnych oraz ochronie przeciwpowodziowej w zakresie niezbędnym do wykonania i utrzymania tych urządzeń;</w:t>
      </w:r>
    </w:p>
    <w:p w:rsidR="006A602A" w:rsidRDefault="006A602A" w:rsidP="006A602A">
      <w:pPr>
        <w:ind w:left="408" w:hanging="408"/>
        <w:jc w:val="both"/>
        <w:rPr>
          <w:rFonts w:cs="Verdana"/>
        </w:rPr>
      </w:pPr>
      <w:r>
        <w:rPr>
          <w:rFonts w:cs="Verdana"/>
          <w:shd w:val="clear" w:color="auto" w:fill="00FF00"/>
        </w:rPr>
        <w:t>15)</w:t>
      </w:r>
      <w:r>
        <w:rPr>
          <w:rFonts w:cs="Verdana"/>
          <w:shd w:val="clear" w:color="auto" w:fill="00FF00"/>
        </w:rPr>
        <w:tab/>
        <w:t>drzew lub krzewów usuwanych z terenu poligonów lub placów ćwiczeń, służących obronności państwa.</w:t>
      </w:r>
    </w:p>
    <w:p w:rsidR="006A602A" w:rsidRDefault="006A602A" w:rsidP="006A602A">
      <w:pPr>
        <w:ind w:firstLine="431"/>
        <w:jc w:val="both"/>
        <w:rPr>
          <w:rFonts w:cs="Verdana"/>
        </w:rPr>
      </w:pPr>
      <w:r>
        <w:rPr>
          <w:rFonts w:cs="Verdana"/>
          <w:shd w:val="clear" w:color="auto" w:fill="00FF00"/>
        </w:rPr>
        <w:t xml:space="preserve">2. W przypadkach, o których mowa w ust. 1, jeżeli wydanie zezwolenia na usunięcie drzewa lub krzewu zostało uzależnione od przesadzenia tego drzewa lub krzewu albo wykonania </w:t>
      </w:r>
      <w:proofErr w:type="spellStart"/>
      <w:r>
        <w:rPr>
          <w:rFonts w:cs="Verdana"/>
          <w:shd w:val="clear" w:color="auto" w:fill="00FF00"/>
        </w:rPr>
        <w:t>nasadzeń</w:t>
      </w:r>
      <w:proofErr w:type="spellEnd"/>
      <w:r>
        <w:rPr>
          <w:rFonts w:cs="Verdana"/>
          <w:shd w:val="clear" w:color="auto" w:fill="00FF00"/>
        </w:rPr>
        <w:t xml:space="preserve"> zastępczych, a przesadzone albo posadzone drzewo lub krzew nie zachowały żywotności po 3 latach od dnia upływu terminu wskazanego w tym zezwoleniu na ich przesadzenie lub wykonanie </w:t>
      </w:r>
      <w:proofErr w:type="spellStart"/>
      <w:r>
        <w:rPr>
          <w:rFonts w:cs="Verdana"/>
          <w:shd w:val="clear" w:color="auto" w:fill="00FF00"/>
        </w:rPr>
        <w:t>nasadzeń</w:t>
      </w:r>
      <w:proofErr w:type="spellEnd"/>
      <w:r>
        <w:rPr>
          <w:rFonts w:cs="Verdana"/>
          <w:shd w:val="clear" w:color="auto" w:fill="00FF00"/>
        </w:rPr>
        <w:t xml:space="preserve"> zastępczych, lub przed upływem tego okresu, z przyczyn zależnych od posiadacza nieruchomości, organ właściwy do wydania zezwolenia na usunięcie drzewa lub krzewu nakłada ponownie w drodze decyzji obowiązek wykonania </w:t>
      </w:r>
      <w:proofErr w:type="spellStart"/>
      <w:r>
        <w:rPr>
          <w:rFonts w:cs="Verdana"/>
          <w:shd w:val="clear" w:color="auto" w:fill="00FF00"/>
        </w:rPr>
        <w:t>nasadzeń</w:t>
      </w:r>
      <w:proofErr w:type="spellEnd"/>
      <w:r>
        <w:rPr>
          <w:rFonts w:cs="Verdana"/>
          <w:shd w:val="clear" w:color="auto" w:fill="00FF00"/>
        </w:rPr>
        <w:t xml:space="preserve"> zastępczych. Przepisy art. 83c ust. 4 oraz art. 83d ust. 2 i 4 stosuje się odpowiednio.</w:t>
      </w:r>
    </w:p>
    <w:p w:rsidR="006A602A" w:rsidRDefault="006A602A" w:rsidP="006A602A">
      <w:pPr>
        <w:ind w:firstLine="431"/>
        <w:jc w:val="both"/>
        <w:rPr>
          <w:rFonts w:cs="Verdana"/>
        </w:rPr>
      </w:pPr>
      <w:r>
        <w:rPr>
          <w:rFonts w:cs="Verdana"/>
          <w:shd w:val="clear" w:color="auto" w:fill="00FF00"/>
        </w:rPr>
        <w:t xml:space="preserve">3. W przypadku niewykonania </w:t>
      </w:r>
      <w:proofErr w:type="spellStart"/>
      <w:r>
        <w:rPr>
          <w:rFonts w:cs="Verdana"/>
          <w:shd w:val="clear" w:color="auto" w:fill="00FF00"/>
        </w:rPr>
        <w:t>nasadzeń</w:t>
      </w:r>
      <w:proofErr w:type="spellEnd"/>
      <w:r>
        <w:rPr>
          <w:rFonts w:cs="Verdana"/>
          <w:shd w:val="clear" w:color="auto" w:fill="00FF00"/>
        </w:rPr>
        <w:t xml:space="preserve"> zastępczych, o których mowa w ust. 2, zgodnie z zezwoleniem na usunięcie drzewa lub krzewu, stosuje się przepisy o postępowaniu egzekucyjnym w administracji.</w:t>
      </w:r>
    </w:p>
    <w:p w:rsidR="006A602A" w:rsidRDefault="006A602A" w:rsidP="006A602A">
      <w:pPr>
        <w:spacing w:before="240"/>
        <w:ind w:firstLine="431"/>
        <w:jc w:val="both"/>
        <w:rPr>
          <w:rFonts w:cs="Verdana"/>
        </w:rPr>
      </w:pPr>
      <w:r>
        <w:rPr>
          <w:rFonts w:cs="Verdana"/>
          <w:b/>
          <w:bCs/>
        </w:rPr>
        <w:t>Art. 87.</w:t>
      </w:r>
      <w:r>
        <w:rPr>
          <w:rFonts w:cs="Verdana"/>
        </w:rPr>
        <w:t> 1. Obowiązek uiszczenia opłat, o których mowa w art. 84 ust. 1, przedawnia się z upływem 5 lat, licząc od końca roku, w którym upłynął termin uiszczenia opłaty.</w:t>
      </w:r>
    </w:p>
    <w:p w:rsidR="006A602A" w:rsidRDefault="006A602A" w:rsidP="006A602A">
      <w:pPr>
        <w:ind w:firstLine="431"/>
        <w:jc w:val="both"/>
        <w:rPr>
          <w:rFonts w:cs="Verdana"/>
        </w:rPr>
      </w:pPr>
      <w:r>
        <w:rPr>
          <w:rFonts w:cs="Verdana"/>
          <w:strike/>
        </w:rPr>
        <w:t>2. Nie można wydać decyzji w sprawie ustalenia wysokości opłaty, jeżeli od końca roku, w którym usunięto drzewa lub krzewy, upłynęło 5 lat.</w:t>
      </w:r>
    </w:p>
    <w:p w:rsidR="006A602A" w:rsidRDefault="006A602A" w:rsidP="006A602A">
      <w:pPr>
        <w:ind w:firstLine="431"/>
        <w:jc w:val="both"/>
        <w:rPr>
          <w:rFonts w:cs="Verdana"/>
        </w:rPr>
      </w:pPr>
      <w:r>
        <w:rPr>
          <w:rFonts w:cs="Verdana"/>
          <w:strike/>
        </w:rPr>
        <w:t>3. Uiszczenie opłaty następuje w terminie 14 dni od dnia, w którym decyzja ustalająca wysokość opłaty stała się ostateczna.</w:t>
      </w:r>
    </w:p>
    <w:p w:rsidR="006A602A" w:rsidRDefault="006A602A" w:rsidP="006A602A">
      <w:pPr>
        <w:ind w:firstLine="431"/>
        <w:jc w:val="both"/>
        <w:rPr>
          <w:rFonts w:cs="Verdana"/>
        </w:rPr>
      </w:pPr>
      <w:r>
        <w:rPr>
          <w:rFonts w:cs="Verdana"/>
          <w:shd w:val="clear" w:color="auto" w:fill="00FF00"/>
        </w:rPr>
        <w:t>2. </w:t>
      </w:r>
      <w:r>
        <w:rPr>
          <w:rFonts w:cs="Verdana"/>
          <w:shd w:val="clear" w:color="auto" w:fill="00FF00"/>
          <w:vertAlign w:val="superscript"/>
        </w:rPr>
        <w:t>(35)</w:t>
      </w:r>
      <w:r>
        <w:rPr>
          <w:rFonts w:cs="Verdana"/>
          <w:shd w:val="clear" w:color="auto" w:fill="00FF00"/>
        </w:rPr>
        <w:t xml:space="preserve"> (uchylony).</w:t>
      </w:r>
    </w:p>
    <w:p w:rsidR="006A602A" w:rsidRDefault="006A602A" w:rsidP="006A602A">
      <w:pPr>
        <w:ind w:firstLine="431"/>
        <w:jc w:val="both"/>
        <w:rPr>
          <w:rFonts w:cs="Verdana"/>
        </w:rPr>
      </w:pPr>
      <w:r>
        <w:rPr>
          <w:rFonts w:cs="Verdana"/>
          <w:shd w:val="clear" w:color="auto" w:fill="00FF00"/>
        </w:rPr>
        <w:t>3. </w:t>
      </w:r>
      <w:r>
        <w:rPr>
          <w:rFonts w:cs="Verdana"/>
          <w:shd w:val="clear" w:color="auto" w:fill="00FF00"/>
          <w:vertAlign w:val="superscript"/>
        </w:rPr>
        <w:t>(36)</w:t>
      </w:r>
      <w:r>
        <w:rPr>
          <w:rFonts w:cs="Verdana"/>
          <w:shd w:val="clear" w:color="auto" w:fill="00FF00"/>
        </w:rPr>
        <w:t xml:space="preserve"> Uiszczenie opłaty następuje w terminie 14 dni od dnia, w którym zezwolenie na usunięcie drzewa lub krzewu albo decyzje, o których mowa w art. 84 ust. 5 i 7, stały się ostateczne. Jeżeli w zezwoleniu na usunięcie drzewa lub krzewu został wskazany początek biegu terminu usunięcia drzewa lub krzewu, uiszczenie opłaty następuje w terminie 14 dni od dnia rozpoczęcia biegu tego terminu.</w:t>
      </w:r>
    </w:p>
    <w:p w:rsidR="006A602A" w:rsidRDefault="006A602A" w:rsidP="006A602A">
      <w:pPr>
        <w:ind w:firstLine="431"/>
        <w:jc w:val="both"/>
        <w:rPr>
          <w:rFonts w:cs="Verdana"/>
        </w:rPr>
      </w:pPr>
      <w:r>
        <w:rPr>
          <w:rFonts w:cs="Verdana"/>
        </w:rPr>
        <w:t>4. W razie nieterminowego uiszczenia opłaty pobiera się odsetki za zwłokę w wysokości odsetek pobieranych za nieterminowe regulowanie zobowiązań podatkowych.</w:t>
      </w:r>
    </w:p>
    <w:p w:rsidR="006A602A" w:rsidRDefault="006A602A" w:rsidP="006A602A">
      <w:pPr>
        <w:ind w:firstLine="431"/>
        <w:jc w:val="both"/>
        <w:rPr>
          <w:rFonts w:cs="Verdana"/>
        </w:rPr>
      </w:pPr>
      <w:r>
        <w:rPr>
          <w:rFonts w:cs="Verdana"/>
        </w:rPr>
        <w:t>5. Opłaty nieuiszczone w terminie, o którym mowa w ust. 3, podlegają wraz z odsetkami za zwłokę przymusowemu ściągnięciu w trybie określonym w przepisach o postępowaniu egzekucyjnym w administracji.</w:t>
      </w:r>
    </w:p>
    <w:p w:rsidR="006A602A" w:rsidRDefault="006A602A" w:rsidP="006A602A">
      <w:pPr>
        <w:ind w:firstLine="431"/>
        <w:jc w:val="both"/>
        <w:rPr>
          <w:rFonts w:cs="Verdana"/>
        </w:rPr>
      </w:pPr>
      <w:r>
        <w:rPr>
          <w:rFonts w:cs="Verdana"/>
        </w:rPr>
        <w:t>6. </w:t>
      </w:r>
      <w:r>
        <w:rPr>
          <w:rFonts w:cs="Verdana"/>
          <w:vertAlign w:val="superscript"/>
        </w:rPr>
        <w:t>(37)</w:t>
      </w:r>
      <w:r>
        <w:rPr>
          <w:rFonts w:cs="Verdana"/>
        </w:rPr>
        <w:t xml:space="preserve"> Na wniosek, złożony w </w:t>
      </w:r>
      <w:r>
        <w:rPr>
          <w:rFonts w:cs="Verdana"/>
          <w:strike/>
        </w:rPr>
        <w:t>ciągu</w:t>
      </w:r>
      <w:r>
        <w:rPr>
          <w:rFonts w:cs="Verdana"/>
        </w:rPr>
        <w:t xml:space="preserve"> </w:t>
      </w:r>
      <w:r>
        <w:rPr>
          <w:rFonts w:cs="Verdana"/>
          <w:shd w:val="clear" w:color="auto" w:fill="00FF00"/>
        </w:rPr>
        <w:t>terminie</w:t>
      </w:r>
      <w:r>
        <w:rPr>
          <w:rFonts w:cs="Verdana"/>
        </w:rPr>
        <w:t xml:space="preserve"> 14 dni od dnia, w którym </w:t>
      </w:r>
      <w:r>
        <w:rPr>
          <w:rFonts w:cs="Verdana"/>
          <w:shd w:val="clear" w:color="auto" w:fill="00FF00"/>
        </w:rPr>
        <w:t>zezwolenie na usunięcie drzewa lub krzewu albo</w:t>
      </w:r>
      <w:r>
        <w:rPr>
          <w:rFonts w:cs="Verdana"/>
        </w:rPr>
        <w:t xml:space="preserve"> decyzja, o której mowa w </w:t>
      </w:r>
      <w:r>
        <w:rPr>
          <w:rFonts w:cs="Verdana"/>
          <w:strike/>
        </w:rPr>
        <w:t>ust. 2 , stała się ostateczna</w:t>
      </w:r>
      <w:r>
        <w:rPr>
          <w:rFonts w:cs="Verdana"/>
        </w:rPr>
        <w:t xml:space="preserve"> </w:t>
      </w:r>
      <w:r>
        <w:rPr>
          <w:rFonts w:cs="Verdana"/>
          <w:shd w:val="clear" w:color="auto" w:fill="00FF00"/>
        </w:rPr>
        <w:t>art. 84 ust. 5 i 7, stały się ostateczne,</w:t>
      </w:r>
      <w:r>
        <w:rPr>
          <w:rFonts w:cs="Verdana"/>
        </w:rPr>
        <w:t xml:space="preserve"> opłatę można rozłożyć na raty lub przesunąć termin jej płatności, na okres nie dłuższy niż 3 lata, jeżeli przemawia za tym sytuacja materialna wnioskodawcy.</w:t>
      </w:r>
    </w:p>
    <w:p w:rsidR="006A602A" w:rsidRDefault="006A602A" w:rsidP="006A602A">
      <w:pPr>
        <w:ind w:firstLine="431"/>
        <w:jc w:val="both"/>
        <w:rPr>
          <w:rFonts w:cs="Verdana"/>
        </w:rPr>
      </w:pPr>
      <w:r>
        <w:rPr>
          <w:rFonts w:cs="Verdana"/>
          <w:strike/>
        </w:rPr>
        <w:t>7. Decyzje w sprawach rozłożenia opłaty na raty lub przesunięcia terminu płatności podejmuje organ wydający zezwolenie na usunięcie drzew lub krzewów.</w:t>
      </w:r>
    </w:p>
    <w:p w:rsidR="006A602A" w:rsidRDefault="006A602A" w:rsidP="006A602A">
      <w:pPr>
        <w:ind w:firstLine="431"/>
        <w:jc w:val="both"/>
        <w:rPr>
          <w:rFonts w:cs="Verdana"/>
        </w:rPr>
      </w:pPr>
      <w:r>
        <w:rPr>
          <w:rFonts w:cs="Verdana"/>
          <w:shd w:val="clear" w:color="auto" w:fill="00FF00"/>
        </w:rPr>
        <w:t>7. </w:t>
      </w:r>
      <w:r>
        <w:rPr>
          <w:rFonts w:cs="Verdana"/>
          <w:shd w:val="clear" w:color="auto" w:fill="00FF00"/>
          <w:vertAlign w:val="superscript"/>
        </w:rPr>
        <w:t>(38)</w:t>
      </w:r>
      <w:r>
        <w:rPr>
          <w:rFonts w:cs="Verdana"/>
          <w:shd w:val="clear" w:color="auto" w:fill="00FF00"/>
        </w:rPr>
        <w:t xml:space="preserve"> Decyzję w sprawach rozłożenia opłaty na raty lub przesunięcia terminu jej płatności wydaje organ właściwy do wydania zezwolenia na usunięcie drzewa lub krzewu.</w:t>
      </w:r>
    </w:p>
    <w:p w:rsidR="006A602A" w:rsidRDefault="006A602A" w:rsidP="006A602A">
      <w:pPr>
        <w:ind w:firstLine="431"/>
        <w:jc w:val="both"/>
        <w:rPr>
          <w:rFonts w:cs="Verdana"/>
        </w:rPr>
      </w:pPr>
      <w:r>
        <w:rPr>
          <w:rFonts w:cs="Verdana"/>
        </w:rPr>
        <w:t>8. Jeżeli zaległości płatności rat wyniosą równowartość trzech kolejnych rat, uiszczenie opłaty staje się wymagane w całości.</w:t>
      </w:r>
    </w:p>
    <w:p w:rsidR="006A602A" w:rsidRDefault="006A602A" w:rsidP="006A602A">
      <w:pPr>
        <w:spacing w:before="240"/>
        <w:ind w:firstLine="431"/>
        <w:jc w:val="both"/>
        <w:rPr>
          <w:rFonts w:cs="Verdana"/>
        </w:rPr>
      </w:pPr>
      <w:r>
        <w:rPr>
          <w:rFonts w:cs="Verdana"/>
          <w:b/>
          <w:bCs/>
          <w:shd w:val="clear" w:color="auto" w:fill="00FF00"/>
        </w:rPr>
        <w:t>Art. 87a.</w:t>
      </w:r>
      <w:r>
        <w:rPr>
          <w:rFonts w:cs="Verdana"/>
          <w:shd w:val="clear" w:color="auto" w:fill="00FF00"/>
        </w:rPr>
        <w:t> </w:t>
      </w:r>
      <w:r>
        <w:rPr>
          <w:rFonts w:cs="Verdana"/>
          <w:shd w:val="clear" w:color="auto" w:fill="00FF00"/>
          <w:vertAlign w:val="superscript"/>
        </w:rPr>
        <w:t>(39)</w:t>
      </w:r>
      <w:r>
        <w:rPr>
          <w:rFonts w:cs="Verdana"/>
          <w:shd w:val="clear" w:color="auto" w:fill="00FF00"/>
        </w:rPr>
        <w:t xml:space="preserve"> 1. Prace ziemne oraz inne prace wykonywane ręcznie, z wykorzystaniem sprzętu mechanicznego lub urządzeń technicznych, wykonywane w </w:t>
      </w:r>
      <w:r>
        <w:rPr>
          <w:rFonts w:cs="Verdana"/>
          <w:shd w:val="clear" w:color="auto" w:fill="00FF00"/>
        </w:rPr>
        <w:lastRenderedPageBreak/>
        <w:t>obrębie korzeni, pnia lub korony drzewa lub w obrębie korzeni lub pędów krzewu, przeprowadza się w sposób najmniej szkodzący drzewom lub krzewom.</w:t>
      </w:r>
    </w:p>
    <w:p w:rsidR="006A602A" w:rsidRDefault="006A602A" w:rsidP="006A602A">
      <w:pPr>
        <w:ind w:firstLine="431"/>
        <w:jc w:val="both"/>
        <w:rPr>
          <w:rFonts w:cs="Verdana"/>
        </w:rPr>
      </w:pPr>
      <w:r>
        <w:rPr>
          <w:rFonts w:cs="Verdana"/>
          <w:shd w:val="clear" w:color="auto" w:fill="00FF00"/>
        </w:rPr>
        <w:t>2. Prace w obrębie korony drzewa nie mogą prowadzić do usunięcia gałęzi w wymiarze przekraczającym 30% korony, która rozwinęła się w całym okresie rozwoju drzewa, chyba że mają na celu:</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usunięcie gałęzi obumarłych lub nadłamanych;</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utrzymywanie uformowanego kształtu korony drzewa;</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wykonanie specjalistycznego zabiegu w celu przywróceniu statyki drzewa.</w:t>
      </w:r>
    </w:p>
    <w:p w:rsidR="006A602A" w:rsidRDefault="006A602A" w:rsidP="006A602A">
      <w:pPr>
        <w:ind w:firstLine="431"/>
        <w:jc w:val="both"/>
        <w:rPr>
          <w:rFonts w:cs="Verdana"/>
        </w:rPr>
      </w:pPr>
      <w:r>
        <w:rPr>
          <w:rFonts w:cs="Verdana"/>
          <w:shd w:val="clear" w:color="auto" w:fill="00FF00"/>
        </w:rPr>
        <w:t>3. Zabieg, o którym mowa w ust. 2 pkt 3, wykonuje się na podstawie dokumentacji, w tym dokumentacji fotograficznej, wskazującej na konieczność przeprowadzenia takiego zabiegu. Dokumentację przechowuje się przez okres 5 lat od końca roku, w którym wykonano zabieg.</w:t>
      </w:r>
    </w:p>
    <w:p w:rsidR="006A602A" w:rsidRDefault="006A602A" w:rsidP="006A602A">
      <w:pPr>
        <w:ind w:firstLine="431"/>
        <w:jc w:val="both"/>
        <w:rPr>
          <w:rFonts w:cs="Verdana"/>
        </w:rPr>
      </w:pPr>
      <w:r>
        <w:rPr>
          <w:rFonts w:cs="Verdana"/>
          <w:shd w:val="clear" w:color="auto" w:fill="00FF00"/>
        </w:rPr>
        <w:t>4. Usunięcie gałęzi w wymiarze przekraczającym 30% korony, która rozwinęła się w całym okresie rozwoju drzewa, w celu innym niż określony w ust. 2, stanowi uszkodzenie drzewa.</w:t>
      </w:r>
    </w:p>
    <w:p w:rsidR="006A602A" w:rsidRDefault="006A602A" w:rsidP="006A602A">
      <w:pPr>
        <w:ind w:firstLine="431"/>
        <w:jc w:val="both"/>
        <w:rPr>
          <w:rFonts w:cs="Verdana"/>
        </w:rPr>
      </w:pPr>
      <w:r>
        <w:rPr>
          <w:rFonts w:cs="Verdana"/>
          <w:shd w:val="clear" w:color="auto" w:fill="00FF00"/>
        </w:rPr>
        <w:t>5. Usunięcie gałęzi w wymiarze przekraczającym 50% korony, która rozwinęła się w całym okresie rozwoju drzewa, w celu innym niż określony w ust. 2, stanowi zniszczenie drzewa.</w:t>
      </w:r>
    </w:p>
    <w:p w:rsidR="006A602A" w:rsidRDefault="006A602A" w:rsidP="006A602A">
      <w:pPr>
        <w:ind w:firstLine="431"/>
        <w:jc w:val="both"/>
        <w:rPr>
          <w:rFonts w:cs="Verdana"/>
        </w:rPr>
      </w:pPr>
      <w:r>
        <w:rPr>
          <w:rFonts w:cs="Verdana"/>
          <w:shd w:val="clear" w:color="auto" w:fill="00FF00"/>
        </w:rPr>
        <w:t>6. Przepisu ust. 2 nie stosuje się do drzew, o których mowa w art. 83f ust. 1.</w:t>
      </w:r>
    </w:p>
    <w:p w:rsidR="006A602A" w:rsidRDefault="006A602A" w:rsidP="006A602A">
      <w:pPr>
        <w:ind w:firstLine="431"/>
        <w:jc w:val="both"/>
        <w:rPr>
          <w:rFonts w:cs="Verdana"/>
        </w:rPr>
      </w:pPr>
      <w:r>
        <w:rPr>
          <w:rFonts w:cs="Verdana"/>
          <w:shd w:val="clear" w:color="auto" w:fill="00FF00"/>
        </w:rPr>
        <w:t>7. Minister właściwy do spraw środowiska może określić, w drodze rozporządzenia, metody wykonywania prac, o których mowa w ust. 1, kierując się potrzebą zapewnienia wykonywania prac w sposób najmniej szkodzący drzewom lub krzewom.</w:t>
      </w:r>
    </w:p>
    <w:p w:rsidR="006A602A" w:rsidRDefault="006A602A" w:rsidP="006A602A">
      <w:pPr>
        <w:spacing w:before="240"/>
        <w:ind w:firstLine="431"/>
        <w:jc w:val="both"/>
        <w:rPr>
          <w:rFonts w:cs="Verdana"/>
        </w:rPr>
      </w:pPr>
      <w:r>
        <w:rPr>
          <w:rFonts w:cs="Verdana"/>
          <w:b/>
          <w:bCs/>
          <w:shd w:val="clear" w:color="auto" w:fill="00FF00"/>
        </w:rPr>
        <w:t>Art. 87b.</w:t>
      </w:r>
      <w:r>
        <w:rPr>
          <w:rFonts w:cs="Verdana"/>
          <w:shd w:val="clear" w:color="auto" w:fill="00FF00"/>
        </w:rPr>
        <w:t> </w:t>
      </w:r>
      <w:r>
        <w:rPr>
          <w:rFonts w:cs="Verdana"/>
          <w:shd w:val="clear" w:color="auto" w:fill="00FF00"/>
          <w:vertAlign w:val="superscript"/>
        </w:rPr>
        <w:t>(40)</w:t>
      </w:r>
      <w:r>
        <w:rPr>
          <w:rFonts w:cs="Verdana"/>
          <w:shd w:val="clear" w:color="auto" w:fill="00FF00"/>
        </w:rPr>
        <w:t xml:space="preserve"> 1. Na drogach publicznych oraz ulicach i placach środki chemiczne powinny być stosowane w sposób najmniej szkodzący terenom zieleni oraz </w:t>
      </w:r>
      <w:proofErr w:type="spellStart"/>
      <w:r>
        <w:rPr>
          <w:rFonts w:cs="Verdana"/>
          <w:shd w:val="clear" w:color="auto" w:fill="00FF00"/>
        </w:rPr>
        <w:t>zadrzewieniom</w:t>
      </w:r>
      <w:proofErr w:type="spellEnd"/>
      <w:r>
        <w:rPr>
          <w:rFonts w:cs="Verdana"/>
          <w:shd w:val="clear" w:color="auto" w:fill="00FF00"/>
        </w:rPr>
        <w:t>.</w:t>
      </w:r>
    </w:p>
    <w:p w:rsidR="006A602A" w:rsidRDefault="006A602A" w:rsidP="006A602A">
      <w:pPr>
        <w:ind w:firstLine="431"/>
        <w:jc w:val="both"/>
        <w:rPr>
          <w:rFonts w:cs="Verdana"/>
        </w:rPr>
      </w:pPr>
      <w:r>
        <w:rPr>
          <w:rFonts w:cs="Verdana"/>
          <w:shd w:val="clear" w:color="auto" w:fill="00FF00"/>
        </w:rPr>
        <w:t>2. Minister właściwy do spraw środowiska określi, w drodze rozporządzenia, rodzaje środków, jakie mogą być używane w miejscach, o których mowa w ust. 1, oraz warunki ich stosowania, kierując się potrzebą zapewnienia bezpieczeństwa ruchu drogowego, ochrony krajobrazu i różnorodności biologicznej oraz odpowiednich warunków utrzymania dróg i bezpieczeństwa korzystania z dróg.</w:t>
      </w:r>
    </w:p>
    <w:p w:rsidR="006A602A" w:rsidRDefault="006A602A" w:rsidP="006A602A">
      <w:pPr>
        <w:spacing w:before="240"/>
        <w:ind w:firstLine="431"/>
        <w:jc w:val="both"/>
        <w:rPr>
          <w:rFonts w:cs="Verdana"/>
        </w:rPr>
      </w:pPr>
      <w:r>
        <w:rPr>
          <w:rFonts w:cs="Verdana"/>
          <w:b/>
          <w:bCs/>
        </w:rPr>
        <w:t>Art. 88.</w:t>
      </w:r>
      <w:r>
        <w:rPr>
          <w:rFonts w:cs="Verdana"/>
        </w:rPr>
        <w:t> </w:t>
      </w:r>
      <w:r>
        <w:rPr>
          <w:rFonts w:cs="Verdana"/>
          <w:vertAlign w:val="superscript"/>
        </w:rPr>
        <w:t>(41)</w:t>
      </w:r>
      <w:r>
        <w:rPr>
          <w:rFonts w:cs="Verdana"/>
        </w:rPr>
        <w:t xml:space="preserve"> 1. Wójt, burmistrz albo prezydent miasta wymierza administracyjną karę pieniężną za:</w:t>
      </w:r>
    </w:p>
    <w:p w:rsidR="006A602A" w:rsidRDefault="006A602A" w:rsidP="006A602A">
      <w:pPr>
        <w:ind w:left="408" w:hanging="408"/>
        <w:jc w:val="both"/>
        <w:rPr>
          <w:rFonts w:cs="Verdana"/>
        </w:rPr>
      </w:pPr>
      <w:r>
        <w:rPr>
          <w:rFonts w:cs="Verdana"/>
          <w:strike/>
        </w:rPr>
        <w:t>1)</w:t>
      </w:r>
      <w:r>
        <w:rPr>
          <w:rFonts w:cs="Verdana"/>
          <w:strike/>
        </w:rPr>
        <w:tab/>
        <w:t>zniszczenie terenów zieleni albo drzew lub krzewów spowodowane niewłaściwym wykonywaniem robót ziemnych lub wykorzystaniem sprzętu mechanicznego albo urządzeń technicznych oraz zastosowaniem środków chemicznych w sposób szkodliwy dla roślinności;</w:t>
      </w:r>
    </w:p>
    <w:p w:rsidR="006A602A" w:rsidRDefault="006A602A" w:rsidP="006A602A">
      <w:pPr>
        <w:ind w:left="408" w:hanging="408"/>
        <w:jc w:val="both"/>
        <w:rPr>
          <w:rFonts w:cs="Verdana"/>
        </w:rPr>
      </w:pPr>
      <w:r>
        <w:rPr>
          <w:rFonts w:cs="Verdana"/>
          <w:strike/>
        </w:rPr>
        <w:t>2)</w:t>
      </w:r>
      <w:r>
        <w:rPr>
          <w:rFonts w:cs="Verdana"/>
          <w:strike/>
        </w:rPr>
        <w:tab/>
        <w:t>usuwanie drzew lub krzewów bez wymaganego zezwolenia;</w:t>
      </w:r>
    </w:p>
    <w:p w:rsidR="006A602A" w:rsidRDefault="006A602A" w:rsidP="006A602A">
      <w:pPr>
        <w:ind w:left="408" w:hanging="408"/>
        <w:jc w:val="both"/>
        <w:rPr>
          <w:rFonts w:cs="Verdana"/>
        </w:rPr>
      </w:pPr>
      <w:r>
        <w:rPr>
          <w:rFonts w:cs="Verdana"/>
          <w:strike/>
        </w:rPr>
        <w:t>3)</w:t>
      </w:r>
      <w:r>
        <w:rPr>
          <w:rFonts w:cs="Verdana"/>
          <w:strike/>
        </w:rPr>
        <w:tab/>
        <w:t>zniszczenie drzew, krzewów lub terenów zieleni spowodowane niewłaściwym wykonaniem zabiegów pielęgnacyjnych.</w:t>
      </w:r>
    </w:p>
    <w:p w:rsidR="006A602A" w:rsidRDefault="006A602A" w:rsidP="006A602A">
      <w:pPr>
        <w:ind w:firstLine="431"/>
        <w:jc w:val="both"/>
        <w:rPr>
          <w:rFonts w:cs="Verdana"/>
        </w:rPr>
      </w:pPr>
      <w:r>
        <w:rPr>
          <w:rFonts w:cs="Verdana"/>
          <w:strike/>
        </w:rPr>
        <w:t>2. Uiszczenie kary następuje w terminie 14 dni od dnia, w którym decyzja ustalająca wysokość kary stała się ostateczna.</w:t>
      </w:r>
    </w:p>
    <w:p w:rsidR="006A602A" w:rsidRDefault="006A602A" w:rsidP="006A602A">
      <w:pPr>
        <w:ind w:firstLine="431"/>
        <w:jc w:val="both"/>
        <w:rPr>
          <w:rFonts w:cs="Verdana"/>
        </w:rPr>
      </w:pPr>
      <w:r>
        <w:rPr>
          <w:rFonts w:cs="Verdana"/>
          <w:strike/>
        </w:rPr>
        <w:t>3. Termin płatności kar wymierzonych na podstawie ust. 1 odracza się na okres 3 lat, jeżeli stopień uszkodzenia drzew lub krzewów nie wyklucza zachowania ich żywotności oraz możliwości odtworzenia korony drzewa i jeżeli posiadacz nieruchomości podjął działania w celu zachowania żywotności tych drzew lub krzewów.</w:t>
      </w:r>
    </w:p>
    <w:p w:rsidR="006A602A" w:rsidRDefault="006A602A" w:rsidP="006A602A">
      <w:pPr>
        <w:ind w:firstLine="431"/>
        <w:jc w:val="both"/>
        <w:rPr>
          <w:rFonts w:cs="Verdana"/>
        </w:rPr>
      </w:pPr>
      <w:r>
        <w:rPr>
          <w:rFonts w:cs="Verdana"/>
          <w:strike/>
        </w:rPr>
        <w:t>4. Kara jest umarzana po upływie 3 lat od dnia wydania decyzji o odroczeniu kary i po stwierdzeniu zachowania żywotności drzewa lub krzewu albo odtworzeniu korony drzewa.</w:t>
      </w:r>
    </w:p>
    <w:p w:rsidR="006A602A" w:rsidRDefault="006A602A" w:rsidP="006A602A">
      <w:pPr>
        <w:ind w:firstLine="431"/>
        <w:jc w:val="both"/>
        <w:rPr>
          <w:rFonts w:cs="Verdana"/>
        </w:rPr>
      </w:pPr>
      <w:r>
        <w:rPr>
          <w:rFonts w:cs="Verdana"/>
          <w:strike/>
        </w:rPr>
        <w:t>5. W razie stwierdzenia braku żywotności drzewa lub krzewu albo nieodtworzenia korony drzewa karę uiszcza się w pełnej wysokości, chyba że drzewa lub krzewy nie zachowały żywotności z przyczyn niezależnych od posiadacza nieruchomości.</w:t>
      </w:r>
    </w:p>
    <w:p w:rsidR="006A602A" w:rsidRDefault="006A602A" w:rsidP="006A602A">
      <w:pPr>
        <w:ind w:firstLine="431"/>
        <w:jc w:val="both"/>
        <w:rPr>
          <w:rFonts w:cs="Verdana"/>
        </w:rPr>
      </w:pPr>
      <w:r>
        <w:rPr>
          <w:rFonts w:cs="Verdana"/>
          <w:strike/>
        </w:rPr>
        <w:t>6. Karę nałożoną za zniszczenie terenów zieleni umarza się w całości, jeżeli posiadacz nieruchomości odtworzył w najbliższym sezonie wegetacyjnym zniszczony teren zieleni.</w:t>
      </w:r>
    </w:p>
    <w:p w:rsidR="006A602A" w:rsidRDefault="006A602A" w:rsidP="006A602A">
      <w:pPr>
        <w:ind w:firstLine="431"/>
        <w:jc w:val="both"/>
        <w:rPr>
          <w:rFonts w:cs="Verdana"/>
        </w:rPr>
      </w:pPr>
      <w:r>
        <w:rPr>
          <w:rFonts w:cs="Verdana"/>
          <w:strike/>
        </w:rPr>
        <w:t xml:space="preserve">7. Na wniosek, złożony w ciągu 14 dni od dnia, w którym decyzja o wymierzeniu kary, o której mowa w ust. 1, stała się ostateczna, karę można rozłożyć na raty na okres </w:t>
      </w:r>
      <w:r>
        <w:rPr>
          <w:rFonts w:cs="Verdana"/>
          <w:strike/>
        </w:rPr>
        <w:lastRenderedPageBreak/>
        <w:t>nie dłuższy niż 5 lat.</w:t>
      </w:r>
    </w:p>
    <w:p w:rsidR="006A602A" w:rsidRDefault="006A602A" w:rsidP="006A602A">
      <w:pPr>
        <w:ind w:firstLine="431"/>
        <w:jc w:val="both"/>
        <w:rPr>
          <w:rFonts w:cs="Verdana"/>
        </w:rPr>
      </w:pPr>
      <w:r>
        <w:rPr>
          <w:rFonts w:cs="Verdana"/>
          <w:strike/>
        </w:rPr>
        <w:t>8. Decyzje w sprawach, o których mowa w ust. 3-7, podejmuje wójt, burmistrz albo prezydent miasta.</w:t>
      </w:r>
    </w:p>
    <w:p w:rsidR="006A602A" w:rsidRDefault="006A602A" w:rsidP="006A602A">
      <w:pPr>
        <w:ind w:left="408" w:hanging="408"/>
        <w:jc w:val="both"/>
        <w:rPr>
          <w:rFonts w:cs="Verdana"/>
        </w:rPr>
      </w:pPr>
      <w:r>
        <w:rPr>
          <w:rFonts w:cs="Verdana"/>
          <w:shd w:val="clear" w:color="auto" w:fill="00FF00"/>
        </w:rPr>
        <w:t>1)</w:t>
      </w:r>
      <w:r>
        <w:rPr>
          <w:rFonts w:cs="Verdana"/>
          <w:shd w:val="clear" w:color="auto" w:fill="00FF00"/>
        </w:rPr>
        <w:tab/>
        <w:t>usunięcie drzewa lub krzewu bez wymaganego zezwolenia;</w:t>
      </w:r>
    </w:p>
    <w:p w:rsidR="006A602A" w:rsidRDefault="006A602A" w:rsidP="006A602A">
      <w:pPr>
        <w:ind w:left="408" w:hanging="408"/>
        <w:jc w:val="both"/>
        <w:rPr>
          <w:rFonts w:cs="Verdana"/>
        </w:rPr>
      </w:pPr>
      <w:r>
        <w:rPr>
          <w:rFonts w:cs="Verdana"/>
          <w:shd w:val="clear" w:color="auto" w:fill="00FF00"/>
        </w:rPr>
        <w:t>2)</w:t>
      </w:r>
      <w:r>
        <w:rPr>
          <w:rFonts w:cs="Verdana"/>
          <w:shd w:val="clear" w:color="auto" w:fill="00FF00"/>
        </w:rPr>
        <w:tab/>
        <w:t>usunięcie drzewa lub krzewu bez zgody posiadacza nieruchomości;</w:t>
      </w:r>
    </w:p>
    <w:p w:rsidR="006A602A" w:rsidRDefault="006A602A" w:rsidP="006A602A">
      <w:pPr>
        <w:ind w:left="408" w:hanging="408"/>
        <w:jc w:val="both"/>
        <w:rPr>
          <w:rFonts w:cs="Verdana"/>
        </w:rPr>
      </w:pPr>
      <w:r>
        <w:rPr>
          <w:rFonts w:cs="Verdana"/>
          <w:shd w:val="clear" w:color="auto" w:fill="00FF00"/>
        </w:rPr>
        <w:t>3)</w:t>
      </w:r>
      <w:r>
        <w:rPr>
          <w:rFonts w:cs="Verdana"/>
          <w:shd w:val="clear" w:color="auto" w:fill="00FF00"/>
        </w:rPr>
        <w:tab/>
        <w:t>zniszczenie drzewa lub krzewu;</w:t>
      </w:r>
    </w:p>
    <w:p w:rsidR="006A602A" w:rsidRDefault="006A602A" w:rsidP="006A602A">
      <w:pPr>
        <w:ind w:left="408" w:hanging="408"/>
        <w:jc w:val="both"/>
        <w:rPr>
          <w:rFonts w:cs="Verdana"/>
        </w:rPr>
      </w:pPr>
      <w:r>
        <w:rPr>
          <w:rFonts w:cs="Verdana"/>
          <w:shd w:val="clear" w:color="auto" w:fill="00FF00"/>
        </w:rPr>
        <w:t>4)</w:t>
      </w:r>
      <w:r>
        <w:rPr>
          <w:rFonts w:cs="Verdana"/>
          <w:shd w:val="clear" w:color="auto" w:fill="00FF00"/>
        </w:rPr>
        <w:tab/>
        <w:t>uszkodzenie drzewa spowodowane wykonywaniem prac w obrębie korony drzewa.</w:t>
      </w:r>
    </w:p>
    <w:p w:rsidR="006A602A" w:rsidRDefault="006A602A" w:rsidP="006A602A">
      <w:pPr>
        <w:ind w:firstLine="431"/>
        <w:jc w:val="both"/>
        <w:rPr>
          <w:rFonts w:cs="Verdana"/>
        </w:rPr>
      </w:pPr>
      <w:r>
        <w:rPr>
          <w:rFonts w:cs="Verdana"/>
          <w:shd w:val="clear" w:color="auto" w:fill="00FF00"/>
        </w:rPr>
        <w:t>2. Kara, o której mowa w ust. 1, jest nakładana na posiadacza nieruchomości, albo właściciela urządzeń, o których mowa w art. 49 § 1 Kodeksu cywilnego, albo na inny podmiot, jeżeli działał bez zgody posiadacza nieruchomości.</w:t>
      </w:r>
    </w:p>
    <w:p w:rsidR="006A602A" w:rsidRDefault="006A602A" w:rsidP="006A602A">
      <w:pPr>
        <w:ind w:firstLine="431"/>
        <w:jc w:val="both"/>
        <w:rPr>
          <w:rFonts w:cs="Verdana"/>
        </w:rPr>
      </w:pPr>
      <w:r>
        <w:rPr>
          <w:rFonts w:cs="Verdana"/>
          <w:shd w:val="clear" w:color="auto" w:fill="00FF00"/>
        </w:rPr>
        <w:t>3. Uiszczenie kary następuje w terminie 14 dni od dnia, w którym decyzja w sprawie wymierzenia kary stała się ostateczna.</w:t>
      </w:r>
    </w:p>
    <w:p w:rsidR="006A602A" w:rsidRDefault="006A602A" w:rsidP="006A602A">
      <w:pPr>
        <w:ind w:firstLine="431"/>
        <w:jc w:val="both"/>
        <w:rPr>
          <w:rFonts w:cs="Verdana"/>
        </w:rPr>
      </w:pPr>
      <w:r>
        <w:rPr>
          <w:rFonts w:cs="Verdana"/>
          <w:shd w:val="clear" w:color="auto" w:fill="00FF00"/>
        </w:rPr>
        <w:t>4. Termin płatności kar wymierzonych na podstawie ust. 1 pkt 3 odracza się na okres 5 lat, jeżeli stopień zniszczenia drzewa lub krzewu nie wyklucza zachowania jego żywotności.</w:t>
      </w:r>
    </w:p>
    <w:p w:rsidR="006A602A" w:rsidRDefault="006A602A" w:rsidP="006A602A">
      <w:pPr>
        <w:ind w:firstLine="431"/>
        <w:jc w:val="both"/>
        <w:rPr>
          <w:rFonts w:cs="Verdana"/>
        </w:rPr>
      </w:pPr>
      <w:r>
        <w:rPr>
          <w:rFonts w:cs="Verdana"/>
          <w:shd w:val="clear" w:color="auto" w:fill="00FF00"/>
        </w:rPr>
        <w:t>5. W przypadku, o którym mowa w ust. 4, odroczenie terminu płatności kar wymierzonych za zniszczenie korony drzewa dotyczy 70% wysokości kary.</w:t>
      </w:r>
    </w:p>
    <w:p w:rsidR="006A602A" w:rsidRDefault="006A602A" w:rsidP="006A602A">
      <w:pPr>
        <w:ind w:firstLine="431"/>
        <w:jc w:val="both"/>
        <w:rPr>
          <w:rFonts w:cs="Verdana"/>
        </w:rPr>
      </w:pPr>
      <w:r>
        <w:rPr>
          <w:rFonts w:cs="Verdana"/>
          <w:shd w:val="clear" w:color="auto" w:fill="00FF00"/>
        </w:rPr>
        <w:t>6. Kara jest umarzana po upływie 5 lat od dnia, w którym decyzja o odroczeniu terminu płatności kary stała się ostateczna, i po stwierdzeniu zachowania żywotności drzewa lub krzewu, lub braku żywotności drzewa lub krzewu z przyczyn niezależnych od podmiotu ukaranego.</w:t>
      </w:r>
    </w:p>
    <w:p w:rsidR="006A602A" w:rsidRDefault="006A602A" w:rsidP="006A602A">
      <w:pPr>
        <w:ind w:firstLine="431"/>
        <w:jc w:val="both"/>
        <w:rPr>
          <w:rFonts w:cs="Verdana"/>
        </w:rPr>
      </w:pPr>
      <w:r>
        <w:rPr>
          <w:rFonts w:cs="Verdana"/>
          <w:shd w:val="clear" w:color="auto" w:fill="00FF00"/>
        </w:rPr>
        <w:t>7. W przypadku stwierdzenia, że drzewo lub krzew obumarły przed upływem 5 lat od dnia, w którym decyzja o odroczeniu terminu płatności kary stała się ostateczna, karę uiszcza się niezwłocznie, chyba że drzewo lub krzew nie zachowały żywotności z przyczyn niezależnych od podmiotu ukaranego.</w:t>
      </w:r>
    </w:p>
    <w:p w:rsidR="006A602A" w:rsidRDefault="006A602A" w:rsidP="006A602A">
      <w:pPr>
        <w:ind w:firstLine="431"/>
        <w:jc w:val="both"/>
        <w:rPr>
          <w:rFonts w:cs="Verdana"/>
        </w:rPr>
      </w:pPr>
      <w:r>
        <w:rPr>
          <w:rFonts w:cs="Verdana"/>
          <w:shd w:val="clear" w:color="auto" w:fill="00FF00"/>
        </w:rPr>
        <w:t>8. Na wniosek, złożony w terminie 14 dni od dnia, w którym decyzja o wymierzeniu kary, o której mowa w ust. 1, stała się ostateczna, lub od dnia, w którym upłynął termin, na który odroczono uiszczenie kary, można rozłożyć karę na raty na okres nie dłuższy niż 5 lat.</w:t>
      </w:r>
    </w:p>
    <w:p w:rsidR="006A602A" w:rsidRDefault="006A602A" w:rsidP="006A602A">
      <w:pPr>
        <w:ind w:firstLine="431"/>
        <w:jc w:val="both"/>
        <w:rPr>
          <w:rFonts w:cs="Verdana"/>
        </w:rPr>
      </w:pPr>
      <w:r>
        <w:rPr>
          <w:rFonts w:cs="Verdana"/>
          <w:shd w:val="clear" w:color="auto" w:fill="00FF00"/>
        </w:rPr>
        <w:t>9. Decyzje w sprawach, o których mowa w ust. 6-8, wydaje wójt, burmistrz albo prezydent miasta.</w:t>
      </w:r>
    </w:p>
    <w:p w:rsidR="006A602A" w:rsidRDefault="006A602A" w:rsidP="006A602A">
      <w:pPr>
        <w:ind w:firstLine="431"/>
        <w:jc w:val="both"/>
        <w:rPr>
          <w:rFonts w:cs="Verdana"/>
        </w:rPr>
      </w:pPr>
      <w:r>
        <w:rPr>
          <w:rFonts w:cs="Verdana"/>
          <w:shd w:val="clear" w:color="auto" w:fill="00FF00"/>
        </w:rPr>
        <w:t>10. Przepisu ust. 1 nie stosuje się do drzew i krzewów, o których mowa w art. 83f ust. 1.</w:t>
      </w:r>
    </w:p>
    <w:p w:rsidR="006A602A" w:rsidRDefault="006A602A" w:rsidP="006A602A">
      <w:pPr>
        <w:spacing w:before="240"/>
        <w:ind w:firstLine="431"/>
        <w:jc w:val="both"/>
        <w:rPr>
          <w:rFonts w:cs="Verdana"/>
        </w:rPr>
      </w:pPr>
      <w:r>
        <w:rPr>
          <w:rFonts w:cs="Verdana"/>
          <w:b/>
          <w:bCs/>
        </w:rPr>
        <w:t>Art. 89.</w:t>
      </w:r>
      <w:r>
        <w:rPr>
          <w:rFonts w:cs="Verdana"/>
        </w:rPr>
        <w:t> </w:t>
      </w:r>
      <w:r>
        <w:rPr>
          <w:rFonts w:cs="Verdana"/>
          <w:vertAlign w:val="superscript"/>
        </w:rPr>
        <w:t>(42)</w:t>
      </w:r>
      <w:r>
        <w:rPr>
          <w:rFonts w:cs="Verdana"/>
        </w:rPr>
        <w:t xml:space="preserve"> 1. Administracyjną karę pieniężną, o której mowa w art. 88 ust. 1 </w:t>
      </w:r>
      <w:r>
        <w:rPr>
          <w:rFonts w:cs="Verdana"/>
          <w:shd w:val="clear" w:color="auto" w:fill="00FF00"/>
        </w:rPr>
        <w:t>pkt 1-3</w:t>
      </w:r>
      <w:r>
        <w:rPr>
          <w:rFonts w:cs="Verdana"/>
        </w:rPr>
        <w:t xml:space="preserve">, ustala się w wysokości </w:t>
      </w:r>
      <w:r>
        <w:rPr>
          <w:rFonts w:cs="Verdana"/>
          <w:strike/>
        </w:rPr>
        <w:t>trzykrotnej</w:t>
      </w:r>
      <w:r>
        <w:rPr>
          <w:rFonts w:cs="Verdana"/>
        </w:rPr>
        <w:t xml:space="preserve"> </w:t>
      </w:r>
      <w:r>
        <w:rPr>
          <w:rFonts w:cs="Verdana"/>
          <w:shd w:val="clear" w:color="auto" w:fill="00FF00"/>
        </w:rPr>
        <w:t>dwukrotnej</w:t>
      </w:r>
      <w:r>
        <w:rPr>
          <w:rFonts w:cs="Verdana"/>
        </w:rPr>
        <w:t xml:space="preserve"> opłaty za usunięcie </w:t>
      </w:r>
      <w:r>
        <w:rPr>
          <w:rFonts w:cs="Verdana"/>
          <w:strike/>
        </w:rPr>
        <w:t>drzew lub krzewów ustalonej na podstawie stawek, o których</w:t>
      </w:r>
      <w:r>
        <w:rPr>
          <w:rFonts w:cs="Verdana"/>
        </w:rPr>
        <w:t xml:space="preserve"> </w:t>
      </w:r>
      <w:r>
        <w:rPr>
          <w:rFonts w:cs="Verdana"/>
          <w:shd w:val="clear" w:color="auto" w:fill="00FF00"/>
        </w:rPr>
        <w:t>drzewa lub krzewu, o której</w:t>
      </w:r>
      <w:r>
        <w:rPr>
          <w:rFonts w:cs="Verdana"/>
        </w:rPr>
        <w:t xml:space="preserve"> mowa w art. </w:t>
      </w:r>
      <w:r>
        <w:rPr>
          <w:rFonts w:cs="Verdana"/>
          <w:strike/>
        </w:rPr>
        <w:t>85 ust. 4-6</w:t>
      </w:r>
      <w:r>
        <w:rPr>
          <w:rFonts w:cs="Verdana"/>
        </w:rPr>
        <w:t xml:space="preserve"> </w:t>
      </w:r>
      <w:r>
        <w:rPr>
          <w:rFonts w:cs="Verdana"/>
          <w:shd w:val="clear" w:color="auto" w:fill="00FF00"/>
        </w:rPr>
        <w:t>84 ust. 1.</w:t>
      </w:r>
    </w:p>
    <w:p w:rsidR="006A602A" w:rsidRDefault="006A602A" w:rsidP="006A602A">
      <w:pPr>
        <w:ind w:firstLine="431"/>
        <w:jc w:val="both"/>
        <w:rPr>
          <w:rFonts w:cs="Verdana"/>
        </w:rPr>
      </w:pPr>
      <w:r>
        <w:rPr>
          <w:rFonts w:cs="Verdana"/>
          <w:strike/>
        </w:rPr>
        <w:t>2. Jeżeli ustalenie obwodu lub gatunku zniszczonego lub usuniętego bez zezwolenia drzewa jest niemożliwe, z powodu wykarczowania pnia i braku kłody, dane do wyliczenia administracyjnej kary pieniężnej ustala się na podstawie informacji zebranych w toku postępowania administracyjnego, powiększając ją o 50%.</w:t>
      </w:r>
    </w:p>
    <w:p w:rsidR="006A602A" w:rsidRDefault="006A602A" w:rsidP="006A602A">
      <w:pPr>
        <w:ind w:firstLine="431"/>
        <w:jc w:val="both"/>
        <w:rPr>
          <w:rFonts w:cs="Verdana"/>
        </w:rPr>
      </w:pPr>
      <w:r>
        <w:rPr>
          <w:rFonts w:cs="Verdana"/>
          <w:strike/>
        </w:rPr>
        <w:t>3. Jeżeli ustalenie obwodu zniszczonego lub usuniętego bez zezwolenia drzewa jest niemożliwe, z powodu braku kłody, obwód do wyliczenia administracyjnej kary pieniężnej ustala się, przyjmując najmniejszy promień pnia i pomniejszając wyliczony obwód o 10%.</w:t>
      </w:r>
    </w:p>
    <w:p w:rsidR="006A602A" w:rsidRDefault="006A602A" w:rsidP="006A602A">
      <w:pPr>
        <w:ind w:firstLine="431"/>
        <w:jc w:val="both"/>
        <w:rPr>
          <w:rFonts w:cs="Verdana"/>
        </w:rPr>
      </w:pPr>
      <w:r>
        <w:rPr>
          <w:rFonts w:cs="Verdana"/>
          <w:strike/>
        </w:rPr>
        <w:t>4. Jeżeli ustalenie wielkości powierzchni zniszczonych lub usuniętych bez zezwolenia krzewów nie jest możliwe, z powodu usunięcia gałęzi i korzeni, wielkość tę przyjmuje się na podstawie informacji zebranych w toku postępowania administracyjnego.</w:t>
      </w:r>
    </w:p>
    <w:p w:rsidR="006A602A" w:rsidRDefault="006A602A" w:rsidP="006A602A">
      <w:pPr>
        <w:ind w:firstLine="431"/>
        <w:jc w:val="both"/>
        <w:rPr>
          <w:rFonts w:cs="Verdana"/>
        </w:rPr>
      </w:pPr>
      <w:r>
        <w:rPr>
          <w:rFonts w:cs="Verdana"/>
          <w:strike/>
        </w:rPr>
        <w:t>5. Stawki kar za zniszczenie jednego metra kwadratowego terenu zieleni wynoszą:</w:t>
      </w:r>
    </w:p>
    <w:p w:rsidR="006A602A" w:rsidRDefault="006A602A" w:rsidP="006A602A">
      <w:pPr>
        <w:ind w:left="408" w:hanging="408"/>
        <w:jc w:val="both"/>
        <w:rPr>
          <w:rFonts w:cs="Verdana"/>
        </w:rPr>
      </w:pPr>
      <w:r>
        <w:rPr>
          <w:rFonts w:cs="Verdana"/>
          <w:strike/>
        </w:rPr>
        <w:t>1)</w:t>
      </w:r>
      <w:r>
        <w:rPr>
          <w:rFonts w:cs="Verdana"/>
          <w:strike/>
        </w:rPr>
        <w:tab/>
        <w:t xml:space="preserve">dla trawników - </w:t>
      </w:r>
      <w:r>
        <w:rPr>
          <w:rFonts w:cs="Verdana"/>
          <w:i/>
          <w:iCs/>
          <w:strike/>
        </w:rPr>
        <w:t>46</w:t>
      </w:r>
      <w:r>
        <w:rPr>
          <w:rFonts w:cs="Verdana"/>
          <w:strike/>
        </w:rPr>
        <w:t xml:space="preserve"> zł;</w:t>
      </w:r>
    </w:p>
    <w:p w:rsidR="006A602A" w:rsidRDefault="006A602A" w:rsidP="006A602A">
      <w:pPr>
        <w:ind w:left="408" w:hanging="408"/>
        <w:jc w:val="both"/>
        <w:rPr>
          <w:rFonts w:cs="Verdana"/>
        </w:rPr>
      </w:pPr>
      <w:r>
        <w:rPr>
          <w:rFonts w:cs="Verdana"/>
          <w:strike/>
        </w:rPr>
        <w:t>2)</w:t>
      </w:r>
      <w:r>
        <w:rPr>
          <w:rFonts w:cs="Verdana"/>
          <w:strike/>
        </w:rPr>
        <w:tab/>
        <w:t xml:space="preserve">dla kwietników - </w:t>
      </w:r>
      <w:r>
        <w:rPr>
          <w:rFonts w:cs="Verdana"/>
          <w:i/>
          <w:iCs/>
          <w:strike/>
        </w:rPr>
        <w:t>395</w:t>
      </w:r>
      <w:r>
        <w:rPr>
          <w:rFonts w:cs="Verdana"/>
          <w:strike/>
        </w:rPr>
        <w:t xml:space="preserve"> zł.</w:t>
      </w:r>
    </w:p>
    <w:p w:rsidR="006A602A" w:rsidRDefault="006A602A" w:rsidP="006A602A">
      <w:pPr>
        <w:ind w:firstLine="431"/>
        <w:jc w:val="both"/>
        <w:rPr>
          <w:rFonts w:cs="Verdana"/>
        </w:rPr>
      </w:pPr>
      <w:r>
        <w:rPr>
          <w:rFonts w:cs="Verdana"/>
          <w:strike/>
        </w:rPr>
        <w:t>6. Kary ustalone, nieuiszczone w wyznaczonym terminie, podlegają wraz z odsetkami za zwłokę przymusowemu ściągnięciu w trybie określonym w przepisach o postępowaniu egzekucyjnym w administracji.</w:t>
      </w:r>
    </w:p>
    <w:p w:rsidR="006A602A" w:rsidRDefault="006A602A" w:rsidP="006A602A">
      <w:pPr>
        <w:ind w:firstLine="431"/>
        <w:jc w:val="both"/>
        <w:rPr>
          <w:rFonts w:cs="Verdana"/>
        </w:rPr>
      </w:pPr>
      <w:r>
        <w:rPr>
          <w:rFonts w:cs="Verdana"/>
          <w:strike/>
        </w:rPr>
        <w:t>7. Kary nie uiszcza się po upływie 5 lat od końca roku, w którym upłynął termin jej wniesienia.</w:t>
      </w:r>
    </w:p>
    <w:p w:rsidR="006A602A" w:rsidRDefault="006A602A" w:rsidP="006A602A">
      <w:pPr>
        <w:ind w:firstLine="431"/>
        <w:jc w:val="both"/>
        <w:rPr>
          <w:rFonts w:cs="Verdana"/>
        </w:rPr>
      </w:pPr>
      <w:r>
        <w:rPr>
          <w:rFonts w:cs="Verdana"/>
          <w:strike/>
        </w:rPr>
        <w:lastRenderedPageBreak/>
        <w:t>8. Stawki kar, o których mowa w ust. 5, podlegają z dniem 1 stycznia każdego roku waloryzacji o prognozowany średnioroczny wskaźnik cen towarów i usług konsumpcyjnych ogółem, przyjęty w ustawie budżetowej.</w:t>
      </w:r>
    </w:p>
    <w:p w:rsidR="006A602A" w:rsidRDefault="006A602A" w:rsidP="006A602A">
      <w:pPr>
        <w:ind w:firstLine="431"/>
        <w:jc w:val="both"/>
        <w:rPr>
          <w:rFonts w:cs="Verdana"/>
        </w:rPr>
      </w:pPr>
      <w:r>
        <w:rPr>
          <w:rFonts w:cs="Verdana"/>
          <w:strike/>
        </w:rPr>
        <w:t>9. Minister właściwy do spraw środowiska określi, w drodze rozporządzenia, tryb nakładania administracyjnych kar pieniężnych, o których mowa w art. 88 ust. 1, kierując się potrzebą przeciwdziałania niszczeniu terenów zieleni, drzew i krzewów oraz usuwaniu drzew i krzewów bez wymaganego zezwolenia.</w:t>
      </w:r>
    </w:p>
    <w:p w:rsidR="006A602A" w:rsidRDefault="006A602A" w:rsidP="006A602A">
      <w:pPr>
        <w:ind w:firstLine="431"/>
        <w:jc w:val="both"/>
        <w:rPr>
          <w:rFonts w:cs="Verdana"/>
        </w:rPr>
      </w:pPr>
      <w:r>
        <w:rPr>
          <w:rFonts w:cs="Verdana"/>
          <w:shd w:val="clear" w:color="auto" w:fill="00FF00"/>
        </w:rPr>
        <w:t>2. Administracyjną karę pieniężną, o której mowa w art. 88 ust. 1 pkt 4, ustala się w wysokości opłaty za usunięcie drzewa, o której mowa w art. 84 ust. 1, pomnożonej przez 0,6.</w:t>
      </w:r>
    </w:p>
    <w:p w:rsidR="006A602A" w:rsidRDefault="006A602A" w:rsidP="006A602A">
      <w:pPr>
        <w:ind w:firstLine="431"/>
        <w:jc w:val="both"/>
        <w:rPr>
          <w:rFonts w:cs="Verdana"/>
        </w:rPr>
      </w:pPr>
      <w:r>
        <w:rPr>
          <w:rFonts w:cs="Verdana"/>
          <w:shd w:val="clear" w:color="auto" w:fill="00FF00"/>
        </w:rPr>
        <w:t>3. Jeżeli ustalenie obwodu lub gatunku usuniętego lub zniszczonego drzewa jest niemożliwe z powodu wykarczowania pnia i braku kłody, dane do wyliczenia administracyjnej kary pieniężnej ustala się na podstawie informacji zebranych w toku postępowania administracyjnego, powiększając ją o 50%.</w:t>
      </w:r>
    </w:p>
    <w:p w:rsidR="006A602A" w:rsidRDefault="006A602A" w:rsidP="006A602A">
      <w:pPr>
        <w:ind w:firstLine="431"/>
        <w:jc w:val="both"/>
        <w:rPr>
          <w:rFonts w:cs="Verdana"/>
        </w:rPr>
      </w:pPr>
      <w:r>
        <w:rPr>
          <w:rFonts w:cs="Verdana"/>
          <w:shd w:val="clear" w:color="auto" w:fill="00FF00"/>
        </w:rPr>
        <w:t>4. Jeżeli ustalenie obwodu usuniętego lub zniszczonego drzewa jest niemożliwe z powodu braku kłody, obwód do wyliczenia administracyjnej kary pieniężnej ustala się, przyjmując najmniejszą średnicę pnia i pomniejszając wyliczony obwód o 10%.</w:t>
      </w:r>
    </w:p>
    <w:p w:rsidR="006A602A" w:rsidRDefault="006A602A" w:rsidP="006A602A">
      <w:pPr>
        <w:ind w:firstLine="431"/>
        <w:jc w:val="both"/>
        <w:rPr>
          <w:rFonts w:cs="Verdana"/>
        </w:rPr>
      </w:pPr>
      <w:r>
        <w:rPr>
          <w:rFonts w:cs="Verdana"/>
          <w:shd w:val="clear" w:color="auto" w:fill="00FF00"/>
        </w:rPr>
        <w:t>5. Jeżeli ustalenie wielkości powierzchni usuniętych lub zniszczonych krzewów jest niemożliwe, z powodu usunięcia pędów i korzeni, wielkość tę przyjmuje się na podstawie informacji zebranych w toku postępowania administracyjnego.</w:t>
      </w:r>
    </w:p>
    <w:p w:rsidR="006A602A" w:rsidRDefault="006A602A" w:rsidP="006A602A">
      <w:pPr>
        <w:ind w:firstLine="431"/>
        <w:jc w:val="both"/>
        <w:rPr>
          <w:rFonts w:cs="Verdana"/>
        </w:rPr>
      </w:pPr>
      <w:r>
        <w:rPr>
          <w:rFonts w:cs="Verdana"/>
          <w:shd w:val="clear" w:color="auto" w:fill="00FF00"/>
        </w:rPr>
        <w:t>6. W przypadku usunięcia drzewa lub krzewu obumarłego albo nierokującego szansy na przeżycie, złomu lub wywrotu, wysokość administracyjnej kary pieniężnej obniża się o 50%.</w:t>
      </w:r>
    </w:p>
    <w:p w:rsidR="006A602A" w:rsidRDefault="006A602A" w:rsidP="006A602A">
      <w:pPr>
        <w:ind w:firstLine="431"/>
        <w:jc w:val="both"/>
        <w:rPr>
          <w:rFonts w:cs="Verdana"/>
        </w:rPr>
      </w:pPr>
      <w:r>
        <w:rPr>
          <w:rFonts w:cs="Verdana"/>
          <w:shd w:val="clear" w:color="auto" w:fill="00FF00"/>
        </w:rPr>
        <w:t>7. W przypadku usunięcia albo zniszczenia drzewa lub krzewu, albo uszkodzenia drzewa w okolicznościach uzasadnionych stanem wyższej konieczności, nie wymierza się administracyjnej kary pieniężnej.</w:t>
      </w:r>
    </w:p>
    <w:p w:rsidR="006A602A" w:rsidRDefault="006A602A" w:rsidP="006A602A">
      <w:pPr>
        <w:ind w:firstLine="431"/>
        <w:jc w:val="both"/>
        <w:rPr>
          <w:rFonts w:cs="Verdana"/>
        </w:rPr>
      </w:pPr>
      <w:r>
        <w:rPr>
          <w:rFonts w:cs="Verdana"/>
          <w:shd w:val="clear" w:color="auto" w:fill="00FF00"/>
        </w:rPr>
        <w:t>8. Administracyjne kary pieniężne nieuiszczone w wyznaczonym terminie, podlegają wraz z odsetkami za zwłokę przymusowemu ściągnięciu w trybie określonym w przepisach o postępowaniu egzekucyjnym w administracji.</w:t>
      </w:r>
    </w:p>
    <w:p w:rsidR="006A602A" w:rsidRDefault="006A602A" w:rsidP="006A602A">
      <w:pPr>
        <w:ind w:firstLine="431"/>
        <w:jc w:val="both"/>
        <w:rPr>
          <w:rFonts w:cs="Verdana"/>
        </w:rPr>
      </w:pPr>
      <w:r>
        <w:rPr>
          <w:rFonts w:cs="Verdana"/>
          <w:shd w:val="clear" w:color="auto" w:fill="00FF00"/>
        </w:rPr>
        <w:t>9. Należność z tytułu administracyjnej kary pieniężnej przedawnia się po upływie 5 lat od końca roku, w którym upłynął termin płatności.</w:t>
      </w:r>
    </w:p>
    <w:p w:rsidR="006A602A" w:rsidRDefault="006A602A" w:rsidP="006A602A">
      <w:pPr>
        <w:ind w:firstLine="431"/>
        <w:jc w:val="both"/>
        <w:rPr>
          <w:rFonts w:cs="Verdana"/>
        </w:rPr>
      </w:pPr>
      <w:r>
        <w:rPr>
          <w:rFonts w:cs="Verdana"/>
          <w:shd w:val="clear" w:color="auto" w:fill="00FF00"/>
        </w:rPr>
        <w:t>10. Nie wszczyna się postępowania w sprawie wymierzenia administracyjnej kary pieniężnej, a postępowanie wszczęte w tej sprawie umarza się, jeżeli od końca roku, w którym usunięto lub zniszczono drzewo lub krzew albo uszkodzono drzewo, upłynęło 5 lat.</w:t>
      </w:r>
    </w:p>
    <w:p w:rsidR="006A602A" w:rsidRDefault="006A602A" w:rsidP="006A602A">
      <w:pPr>
        <w:ind w:firstLine="431"/>
        <w:jc w:val="both"/>
        <w:rPr>
          <w:rFonts w:cs="Verdana"/>
        </w:rPr>
      </w:pPr>
      <w:r>
        <w:rPr>
          <w:rFonts w:cs="Verdana"/>
          <w:shd w:val="clear" w:color="auto" w:fill="00FF00"/>
        </w:rPr>
        <w:t>11. Organ może umorzyć 50% wymierzonej kary, o której mowa w ust. 1 lub 2, osobom fizycznym, które na cele niezwiązane z prowadzeniem działalności gospodarczej usunęły lub zniszczyły drzewo lub krzew albo uszkodziły drzewo, w przypadku gdy osoby te nie są w stanie uiścić kary w pełnej wysokości bez znacznego uszczerbku utrzymania koniecznego dla siebie i rodziny, jeżeli dochód miesięczny na jednego członka gospodarstwa domowego nie przekracza 50% minimalnego wynagrodzenia za pracę w danym roku.</w:t>
      </w:r>
    </w:p>
    <w:p w:rsidR="006A602A" w:rsidRDefault="006A602A" w:rsidP="006A602A">
      <w:pPr>
        <w:spacing w:before="240"/>
        <w:ind w:firstLine="431"/>
        <w:jc w:val="both"/>
        <w:rPr>
          <w:rFonts w:cs="Verdana"/>
        </w:rPr>
      </w:pPr>
      <w:r>
        <w:rPr>
          <w:rFonts w:cs="Verdana"/>
          <w:b/>
          <w:bCs/>
        </w:rPr>
        <w:t>Art. 90.</w:t>
      </w:r>
      <w:r>
        <w:rPr>
          <w:rFonts w:cs="Verdana"/>
          <w:shd w:val="clear" w:color="auto" w:fill="00FF00"/>
        </w:rPr>
        <w:t> </w:t>
      </w:r>
      <w:r>
        <w:rPr>
          <w:rFonts w:cs="Verdana"/>
          <w:shd w:val="clear" w:color="auto" w:fill="00FF00"/>
          <w:vertAlign w:val="superscript"/>
        </w:rPr>
        <w:t>(43)</w:t>
      </w:r>
      <w:r>
        <w:rPr>
          <w:rFonts w:cs="Verdana"/>
          <w:shd w:val="clear" w:color="auto" w:fill="00FF00"/>
        </w:rPr>
        <w:t xml:space="preserve"> 1.</w:t>
      </w:r>
      <w:r>
        <w:rPr>
          <w:rFonts w:cs="Verdana"/>
        </w:rPr>
        <w:t xml:space="preserve"> Czynności, o których mowa w art. 83-89, w zakresie, w jakim </w:t>
      </w:r>
      <w:r>
        <w:rPr>
          <w:rFonts w:cs="Verdana"/>
          <w:strike/>
        </w:rPr>
        <w:t>wykonywane są one</w:t>
      </w:r>
      <w:r>
        <w:rPr>
          <w:rFonts w:cs="Verdana"/>
        </w:rPr>
        <w:t xml:space="preserve"> </w:t>
      </w:r>
      <w:r>
        <w:rPr>
          <w:rFonts w:cs="Verdana"/>
          <w:shd w:val="clear" w:color="auto" w:fill="00FF00"/>
        </w:rPr>
        <w:t>są one wykonywane</w:t>
      </w:r>
      <w:r>
        <w:rPr>
          <w:rFonts w:cs="Verdana"/>
        </w:rPr>
        <w:t xml:space="preserve"> przez wójta, burmistrza albo prezydenta miasta, w odniesieniu do nieruchomości będących własnością gminy </w:t>
      </w:r>
      <w:r>
        <w:rPr>
          <w:rFonts w:cs="Verdana"/>
          <w:shd w:val="clear" w:color="auto" w:fill="00FF00"/>
        </w:rPr>
        <w:t>- z wyjątkiem nieruchomości będących w użytkowaniu wieczystym innego podmiotu -</w:t>
      </w:r>
      <w:r>
        <w:rPr>
          <w:rFonts w:cs="Verdana"/>
        </w:rPr>
        <w:t xml:space="preserve"> wykonuje starosta.</w:t>
      </w:r>
    </w:p>
    <w:p w:rsidR="006A602A" w:rsidRDefault="006A602A" w:rsidP="006A602A">
      <w:pPr>
        <w:ind w:firstLine="431"/>
        <w:jc w:val="both"/>
        <w:rPr>
          <w:rFonts w:cs="Verdana"/>
        </w:rPr>
      </w:pPr>
      <w:r>
        <w:rPr>
          <w:rFonts w:cs="Verdana"/>
          <w:i/>
          <w:iCs/>
          <w:shd w:val="clear" w:color="auto" w:fill="00FF00"/>
        </w:rPr>
        <w:t>2. Jeżeli prezydent miasta na prawach powiatu sprawuje funkcję starosty, czynności, o których mowa w ust. 1, wykonuje marszałek województwa.</w:t>
      </w:r>
    </w:p>
    <w:p w:rsidR="00AD2D94" w:rsidRDefault="00AD2D94"/>
    <w:sectPr w:rsidR="00AD2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AC"/>
    <w:rsid w:val="006A602A"/>
    <w:rsid w:val="009E36AC"/>
    <w:rsid w:val="00AD2D94"/>
    <w:rsid w:val="00B63DC0"/>
    <w:rsid w:val="00D231D4"/>
    <w:rsid w:val="00DB59BD"/>
    <w:rsid w:val="00DF1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mój 1"/>
    <w:qFormat/>
    <w:rsid w:val="006A602A"/>
    <w:pPr>
      <w:widowControl w:val="0"/>
      <w:autoSpaceDE w:val="0"/>
      <w:autoSpaceDN w:val="0"/>
      <w:adjustRightInd w:val="0"/>
      <w:spacing w:after="0" w:line="240" w:lineRule="auto"/>
    </w:pPr>
    <w:rPr>
      <w:rFonts w:ascii="Verdana" w:eastAsiaTheme="minorEastAsia" w:hAnsi="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F1185"/>
    <w:pPr>
      <w:spacing w:after="0" w:line="24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mój 1"/>
    <w:qFormat/>
    <w:rsid w:val="006A602A"/>
    <w:pPr>
      <w:widowControl w:val="0"/>
      <w:autoSpaceDE w:val="0"/>
      <w:autoSpaceDN w:val="0"/>
      <w:adjustRightInd w:val="0"/>
      <w:spacing w:after="0" w:line="240" w:lineRule="auto"/>
    </w:pPr>
    <w:rPr>
      <w:rFonts w:ascii="Verdana" w:eastAsiaTheme="minorEastAsia" w:hAnsi="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F1185"/>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6533</Words>
  <Characters>39198</Characters>
  <Application>Microsoft Office Word</Application>
  <DocSecurity>0</DocSecurity>
  <Lines>326</Lines>
  <Paragraphs>91</Paragraphs>
  <ScaleCrop>false</ScaleCrop>
  <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dc:creator>
  <cp:keywords/>
  <dc:description/>
  <cp:lastModifiedBy>LukaszD</cp:lastModifiedBy>
  <cp:revision>4</cp:revision>
  <dcterms:created xsi:type="dcterms:W3CDTF">2015-08-28T06:08:00Z</dcterms:created>
  <dcterms:modified xsi:type="dcterms:W3CDTF">2015-08-28T06:11:00Z</dcterms:modified>
</cp:coreProperties>
</file>